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8A05" w14:textId="79BBD4DF" w:rsidR="009A276D" w:rsidRDefault="009A276D" w:rsidP="009A276D">
      <w:pPr>
        <w:pStyle w:val="Ttulo1"/>
      </w:pPr>
      <w:r>
        <w:t>Extracto de partes del manual de Trabajos Prácticos sugeridos para el equipo REF 11</w:t>
      </w:r>
    </w:p>
    <w:p w14:paraId="35218583" w14:textId="76AEEC29" w:rsidR="009A276D" w:rsidRPr="009A276D" w:rsidRDefault="009A276D" w:rsidP="009A276D">
      <w:pPr>
        <w:jc w:val="center"/>
      </w:pPr>
      <w:r>
        <w:rPr>
          <w:noProof/>
        </w:rPr>
        <w:drawing>
          <wp:inline distT="0" distB="0" distL="0" distR="0" wp14:anchorId="2FA6D46F" wp14:editId="039C651E">
            <wp:extent cx="2379335" cy="2962275"/>
            <wp:effectExtent l="19050" t="19050" r="21590" b="9525"/>
            <wp:docPr id="189569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90898" name="Imagen 1895690898"/>
                    <pic:cNvPicPr/>
                  </pic:nvPicPr>
                  <pic:blipFill>
                    <a:blip r:embed="rId8">
                      <a:extLst>
                        <a:ext uri="{28A0092B-C50C-407E-A947-70E740481C1C}">
                          <a14:useLocalDpi xmlns:a14="http://schemas.microsoft.com/office/drawing/2010/main" val="0"/>
                        </a:ext>
                      </a:extLst>
                    </a:blip>
                    <a:stretch>
                      <a:fillRect/>
                    </a:stretch>
                  </pic:blipFill>
                  <pic:spPr>
                    <a:xfrm>
                      <a:off x="0" y="0"/>
                      <a:ext cx="2407179" cy="2996941"/>
                    </a:xfrm>
                    <a:prstGeom prst="rect">
                      <a:avLst/>
                    </a:prstGeom>
                    <a:ln>
                      <a:solidFill>
                        <a:schemeClr val="tx1"/>
                      </a:solidFill>
                    </a:ln>
                  </pic:spPr>
                </pic:pic>
              </a:graphicData>
            </a:graphic>
          </wp:inline>
        </w:drawing>
      </w:r>
    </w:p>
    <w:p w14:paraId="3DDA3721" w14:textId="021EFA71" w:rsidR="009F6AAC" w:rsidRDefault="009F6AAC" w:rsidP="009A276D">
      <w:pPr>
        <w:pStyle w:val="Ttulo1"/>
      </w:pPr>
      <w:r>
        <w:t>…</w:t>
      </w:r>
    </w:p>
    <w:p w14:paraId="3D1258C5" w14:textId="27A346A7" w:rsidR="009A276D" w:rsidRDefault="009A276D" w:rsidP="009A276D">
      <w:pPr>
        <w:pStyle w:val="Ttulo1"/>
      </w:pPr>
      <w:r>
        <w:t>TP Nº1. Ciclo General de Refrigeración</w:t>
      </w:r>
    </w:p>
    <w:p w14:paraId="03E44C65" w14:textId="77777777" w:rsidR="009A276D" w:rsidRDefault="009A276D" w:rsidP="009A276D">
      <w:r>
        <w:t>En el esquema del ciclo general de refrigeración que se encuentra a continuación, se realizará el siguiente ejercicio:</w:t>
      </w:r>
    </w:p>
    <w:p w14:paraId="68537576" w14:textId="477FC89A" w:rsidR="009A276D" w:rsidRDefault="009A276D" w:rsidP="009A276D">
      <w:pPr>
        <w:pStyle w:val="Prrafodelista"/>
        <w:numPr>
          <w:ilvl w:val="0"/>
          <w:numId w:val="4"/>
        </w:numPr>
      </w:pPr>
      <w:r>
        <w:t>Indicar el nombre de cada elemento</w:t>
      </w:r>
    </w:p>
    <w:p w14:paraId="64CE279A" w14:textId="1CE19E61" w:rsidR="009A276D" w:rsidRDefault="009A276D" w:rsidP="009A276D">
      <w:pPr>
        <w:pStyle w:val="Prrafodelista"/>
        <w:numPr>
          <w:ilvl w:val="0"/>
          <w:numId w:val="4"/>
        </w:numPr>
      </w:pPr>
      <w:r>
        <w:t>Describir en forma sintética la función de cada uno</w:t>
      </w:r>
    </w:p>
    <w:p w14:paraId="53D222D3" w14:textId="36A28A12" w:rsidR="009A276D" w:rsidRDefault="009A276D" w:rsidP="009A276D">
      <w:pPr>
        <w:pStyle w:val="Prrafodelista"/>
        <w:numPr>
          <w:ilvl w:val="0"/>
          <w:numId w:val="4"/>
        </w:numPr>
      </w:pPr>
      <w:r>
        <w:t>Mmarcar con color azul el circuito de baja presión y con rojo el de alta.</w:t>
      </w:r>
    </w:p>
    <w:p w14:paraId="3F8ED75D" w14:textId="17381160" w:rsidR="009A276D" w:rsidRDefault="009A276D" w:rsidP="009A276D">
      <w:pPr>
        <w:pStyle w:val="Prrafodelista"/>
        <w:numPr>
          <w:ilvl w:val="0"/>
          <w:numId w:val="4"/>
        </w:numPr>
      </w:pPr>
      <w:r>
        <w:t>Indicar en cada tramo el estado físico del refrigerante (por ejemplo: vapor a baja presión)</w:t>
      </w:r>
    </w:p>
    <w:p w14:paraId="65E8D509" w14:textId="7905559D" w:rsidR="009A276D" w:rsidRDefault="009A276D" w:rsidP="009A276D">
      <w:r>
        <w:t>NOTA: Para la realización de esta práctica recomendamos leer previamente el anexo: Apuntes Básicos sobre Refrigeración, que se incluye al pie de este manual.</w:t>
      </w:r>
    </w:p>
    <w:p w14:paraId="1819FF66" w14:textId="5DCFC817" w:rsidR="009A276D" w:rsidRDefault="009A276D" w:rsidP="009A276D">
      <w:pPr>
        <w:jc w:val="center"/>
      </w:pPr>
      <w:r w:rsidRPr="009A276D">
        <w:rPr>
          <w:noProof/>
        </w:rPr>
        <w:drawing>
          <wp:inline distT="0" distB="0" distL="0" distR="0" wp14:anchorId="50C34A3A" wp14:editId="49FC5242">
            <wp:extent cx="3400425" cy="2206914"/>
            <wp:effectExtent l="0" t="0" r="0" b="3175"/>
            <wp:docPr id="384726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395" cy="2212736"/>
                    </a:xfrm>
                    <a:prstGeom prst="rect">
                      <a:avLst/>
                    </a:prstGeom>
                    <a:noFill/>
                    <a:ln>
                      <a:noFill/>
                    </a:ln>
                  </pic:spPr>
                </pic:pic>
              </a:graphicData>
            </a:graphic>
          </wp:inline>
        </w:drawing>
      </w:r>
    </w:p>
    <w:p w14:paraId="1053B579" w14:textId="36915B88" w:rsidR="009F6AAC" w:rsidRDefault="009F6AAC" w:rsidP="009A276D">
      <w:pPr>
        <w:jc w:val="center"/>
      </w:pPr>
      <w:r>
        <w:t>…</w:t>
      </w:r>
    </w:p>
    <w:p w14:paraId="08C45893" w14:textId="3B444655" w:rsidR="009A276D" w:rsidRDefault="009A276D" w:rsidP="009A276D">
      <w:pPr>
        <w:pStyle w:val="Ttulo1"/>
      </w:pPr>
      <w:r>
        <w:lastRenderedPageBreak/>
        <w:t>TPNº5. Refrigeración Familiar</w:t>
      </w:r>
    </w:p>
    <w:p w14:paraId="6F86C096" w14:textId="77777777" w:rsidR="009A276D" w:rsidRDefault="009A276D" w:rsidP="009A276D">
      <w:pPr>
        <w:pStyle w:val="Ttulo2"/>
      </w:pPr>
      <w:r>
        <w:t>Modo de Operación Automática.</w:t>
      </w:r>
    </w:p>
    <w:p w14:paraId="1F973BBF" w14:textId="77777777" w:rsidR="009A276D" w:rsidRDefault="009A276D" w:rsidP="009A276D">
      <w:r>
        <w:t>Este modo de operación se caracteriza por incorporar dispositivos de control al ciclo de refrigeración. En el caso de los sistemas familiares o de pequeño porte este dispositivo de control es el termostato.</w:t>
      </w:r>
    </w:p>
    <w:p w14:paraId="07DBCE9B" w14:textId="77777777" w:rsidR="009A276D" w:rsidRDefault="009A276D" w:rsidP="009A276D">
      <w:pPr>
        <w:pStyle w:val="Ttulo3"/>
      </w:pPr>
      <w:r>
        <w:t>Funcionamiento con termostato</w:t>
      </w:r>
    </w:p>
    <w:p w14:paraId="1691B6F9" w14:textId="77777777" w:rsidR="009A276D" w:rsidRDefault="009A276D" w:rsidP="009A276D">
      <w:r>
        <w:t>En las heladeras familiares, el termostato es el dispositivo que permite ajustar la temperatura del frío en la misma.</w:t>
      </w:r>
    </w:p>
    <w:p w14:paraId="6F253DCE" w14:textId="723A25C9" w:rsidR="009A276D" w:rsidRDefault="009A276D" w:rsidP="009A276D">
      <w:r>
        <w:t>El termostato es un dispositivo de control que posee un bulbo sensor de la temperatura y un conmutador eléctrico unipolar, (interruptor eléctrico). El conmutador unipolar cierra el circuito cuando la temperatura del bulbo sube, es decir, cuando la temperatura ambiente sube. Al cerrar el circuito eléctrico, se pone en funcionamiento el motor compresor de la heladera, generando el proceso físico de la generación del frío. De esta forma comienza a descender la temperatura del habitáculo. Cuando el sensor del termostato sensa la temperatura seleccionada por el usuario, el conmutador eléctrico se abre nuevamente y se interrumpe el funcionamiento del motor compresor. Este proceso se repite en forma automática.</w:t>
      </w:r>
    </w:p>
    <w:p w14:paraId="02C0EF64" w14:textId="77777777" w:rsidR="009A276D" w:rsidRDefault="009A276D" w:rsidP="009A276D">
      <w:r>
        <w:t>En el Tablero Didáctico el bulbo sensor del termostato está en contacto directo con el caño del evaporador. Y además sensa en forma permanente la temperatura del medio ambiente. Es por ello que como se comento anteriormente este tablero no posee una cámara contenedora del frío por lo cual se podrá prolongar el proceso de obtención de las temperaturas deseadas.</w:t>
      </w:r>
    </w:p>
    <w:p w14:paraId="3EAC8401" w14:textId="77777777" w:rsidR="009A276D" w:rsidRDefault="009A276D" w:rsidP="009A276D">
      <w:pPr>
        <w:pStyle w:val="Ttulo3"/>
      </w:pPr>
      <w:r>
        <w:t>Procedimiento para el Trabajo Práctico.</w:t>
      </w:r>
    </w:p>
    <w:p w14:paraId="7B50E870" w14:textId="77777777" w:rsidR="009A276D" w:rsidRDefault="009A276D" w:rsidP="009A276D">
      <w:r>
        <w:t>El objetivo de la practica reside en la verificación del accionamiento y apagado del compresor del equipo, en relación con la regulación del termostato.</w:t>
      </w:r>
    </w:p>
    <w:p w14:paraId="69F20BDE" w14:textId="1C4E6163" w:rsidR="009A276D" w:rsidRDefault="009A276D" w:rsidP="009A276D">
      <w:pPr>
        <w:pStyle w:val="Prrafodelista"/>
        <w:numPr>
          <w:ilvl w:val="0"/>
          <w:numId w:val="5"/>
        </w:numPr>
      </w:pPr>
      <w:r>
        <w:t>Encender el equipo con las condiciones establecidas en la tabla siguiente</w:t>
      </w:r>
      <w:r w:rsidR="004E4569">
        <w:t>:</w:t>
      </w:r>
    </w:p>
    <w:p w14:paraId="02EEB3F5" w14:textId="77777777" w:rsidR="004E4569" w:rsidRDefault="004E4569" w:rsidP="004E4569"/>
    <w:tbl>
      <w:tblPr>
        <w:tblW w:w="5700" w:type="dxa"/>
        <w:tblInd w:w="1959" w:type="dxa"/>
        <w:tblCellMar>
          <w:left w:w="70" w:type="dxa"/>
          <w:right w:w="70" w:type="dxa"/>
        </w:tblCellMar>
        <w:tblLook w:val="04A0" w:firstRow="1" w:lastRow="0" w:firstColumn="1" w:lastColumn="0" w:noHBand="0" w:noVBand="1"/>
      </w:tblPr>
      <w:tblGrid>
        <w:gridCol w:w="1200"/>
        <w:gridCol w:w="3300"/>
        <w:gridCol w:w="1200"/>
      </w:tblGrid>
      <w:tr w:rsidR="004E4569" w:rsidRPr="004E4569" w14:paraId="79F90520" w14:textId="77777777" w:rsidTr="004E4569">
        <w:trPr>
          <w:trHeight w:val="315"/>
        </w:trPr>
        <w:tc>
          <w:tcPr>
            <w:tcW w:w="1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6591C1" w14:textId="77777777" w:rsidR="004E4569" w:rsidRPr="004E4569" w:rsidRDefault="004E4569" w:rsidP="004E4569">
            <w:pPr>
              <w:tabs>
                <w:tab w:val="clear" w:pos="9979"/>
              </w:tabs>
              <w:spacing w:before="0"/>
              <w:jc w:val="center"/>
              <w:rPr>
                <w:rFonts w:eastAsia="Times New Roman" w:cs="Calibri"/>
                <w:b/>
                <w:bCs/>
                <w:color w:val="000000"/>
                <w:szCs w:val="20"/>
                <w:lang w:eastAsia="es-AR"/>
              </w:rPr>
            </w:pPr>
            <w:r w:rsidRPr="004E4569">
              <w:rPr>
                <w:rFonts w:eastAsia="Times New Roman" w:cs="Calibri"/>
                <w:b/>
                <w:bCs/>
                <w:color w:val="000000"/>
                <w:szCs w:val="20"/>
                <w:lang w:eastAsia="es-AR"/>
              </w:rPr>
              <w:t>Válvula</w:t>
            </w:r>
          </w:p>
        </w:tc>
        <w:tc>
          <w:tcPr>
            <w:tcW w:w="3300" w:type="dxa"/>
            <w:tcBorders>
              <w:top w:val="single" w:sz="8" w:space="0" w:color="auto"/>
              <w:left w:val="nil"/>
              <w:bottom w:val="single" w:sz="8" w:space="0" w:color="auto"/>
              <w:right w:val="single" w:sz="4" w:space="0" w:color="auto"/>
            </w:tcBorders>
            <w:shd w:val="clear" w:color="auto" w:fill="auto"/>
            <w:vAlign w:val="center"/>
            <w:hideMark/>
          </w:tcPr>
          <w:p w14:paraId="0C9560AC" w14:textId="77777777" w:rsidR="004E4569" w:rsidRPr="004E4569" w:rsidRDefault="004E4569" w:rsidP="004E4569">
            <w:pPr>
              <w:tabs>
                <w:tab w:val="clear" w:pos="9979"/>
              </w:tabs>
              <w:spacing w:before="0"/>
              <w:rPr>
                <w:rFonts w:eastAsia="Times New Roman" w:cs="Calibri"/>
                <w:b/>
                <w:bCs/>
                <w:color w:val="000000"/>
                <w:szCs w:val="20"/>
                <w:lang w:eastAsia="es-AR"/>
              </w:rPr>
            </w:pPr>
            <w:r w:rsidRPr="004E4569">
              <w:rPr>
                <w:rFonts w:eastAsia="Times New Roman" w:cs="Calibri"/>
                <w:b/>
                <w:bCs/>
                <w:color w:val="000000"/>
                <w:szCs w:val="20"/>
                <w:lang w:eastAsia="es-AR"/>
              </w:rPr>
              <w:t>Correspondiente 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59AA6BDE" w14:textId="77777777" w:rsidR="004E4569" w:rsidRPr="004E4569" w:rsidRDefault="004E4569" w:rsidP="004E4569">
            <w:pPr>
              <w:tabs>
                <w:tab w:val="clear" w:pos="9979"/>
              </w:tabs>
              <w:spacing w:before="0"/>
              <w:jc w:val="center"/>
              <w:rPr>
                <w:rFonts w:eastAsia="Times New Roman" w:cs="Calibri"/>
                <w:b/>
                <w:bCs/>
                <w:color w:val="000000"/>
                <w:szCs w:val="20"/>
                <w:lang w:eastAsia="es-AR"/>
              </w:rPr>
            </w:pPr>
            <w:r w:rsidRPr="004E4569">
              <w:rPr>
                <w:rFonts w:eastAsia="Times New Roman" w:cs="Calibri"/>
                <w:b/>
                <w:bCs/>
                <w:color w:val="000000"/>
                <w:szCs w:val="20"/>
                <w:lang w:eastAsia="es-AR"/>
              </w:rPr>
              <w:t>Estado</w:t>
            </w:r>
          </w:p>
        </w:tc>
      </w:tr>
      <w:tr w:rsidR="004E4569" w:rsidRPr="004E4569" w14:paraId="2CCE5C8A"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6146A8E4"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V1</w:t>
            </w:r>
          </w:p>
        </w:tc>
        <w:tc>
          <w:tcPr>
            <w:tcW w:w="3300" w:type="dxa"/>
            <w:tcBorders>
              <w:top w:val="nil"/>
              <w:left w:val="nil"/>
              <w:bottom w:val="single" w:sz="4" w:space="0" w:color="auto"/>
              <w:right w:val="single" w:sz="4" w:space="0" w:color="auto"/>
            </w:tcBorders>
            <w:shd w:val="clear" w:color="auto" w:fill="auto"/>
            <w:vAlign w:val="center"/>
            <w:hideMark/>
          </w:tcPr>
          <w:p w14:paraId="6ECA0DDD"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Capilar</w:t>
            </w:r>
          </w:p>
        </w:tc>
        <w:tc>
          <w:tcPr>
            <w:tcW w:w="1200" w:type="dxa"/>
            <w:tcBorders>
              <w:top w:val="nil"/>
              <w:left w:val="nil"/>
              <w:bottom w:val="single" w:sz="4" w:space="0" w:color="auto"/>
              <w:right w:val="single" w:sz="8" w:space="0" w:color="auto"/>
            </w:tcBorders>
            <w:shd w:val="clear" w:color="auto" w:fill="auto"/>
            <w:vAlign w:val="center"/>
            <w:hideMark/>
          </w:tcPr>
          <w:p w14:paraId="5882CBB9"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r w:rsidR="004E4569" w:rsidRPr="004E4569" w14:paraId="3F3DE628"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3C0D5EE"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V2</w:t>
            </w:r>
          </w:p>
        </w:tc>
        <w:tc>
          <w:tcPr>
            <w:tcW w:w="3300" w:type="dxa"/>
            <w:tcBorders>
              <w:top w:val="nil"/>
              <w:left w:val="nil"/>
              <w:bottom w:val="single" w:sz="4" w:space="0" w:color="auto"/>
              <w:right w:val="single" w:sz="4" w:space="0" w:color="auto"/>
            </w:tcBorders>
            <w:shd w:val="clear" w:color="auto" w:fill="auto"/>
            <w:vAlign w:val="center"/>
            <w:hideMark/>
          </w:tcPr>
          <w:p w14:paraId="17DBBCFE"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Válvula de expansión</w:t>
            </w:r>
          </w:p>
        </w:tc>
        <w:tc>
          <w:tcPr>
            <w:tcW w:w="1200" w:type="dxa"/>
            <w:tcBorders>
              <w:top w:val="nil"/>
              <w:left w:val="nil"/>
              <w:bottom w:val="single" w:sz="4" w:space="0" w:color="auto"/>
              <w:right w:val="single" w:sz="8" w:space="0" w:color="auto"/>
            </w:tcBorders>
            <w:shd w:val="clear" w:color="auto" w:fill="auto"/>
            <w:vAlign w:val="center"/>
            <w:hideMark/>
          </w:tcPr>
          <w:p w14:paraId="63EE1238"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Cerrada</w:t>
            </w:r>
          </w:p>
        </w:tc>
      </w:tr>
      <w:tr w:rsidR="004E4569" w:rsidRPr="004E4569" w14:paraId="7E0029AA"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44B35104"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V3</w:t>
            </w:r>
          </w:p>
        </w:tc>
        <w:tc>
          <w:tcPr>
            <w:tcW w:w="3300" w:type="dxa"/>
            <w:tcBorders>
              <w:top w:val="nil"/>
              <w:left w:val="nil"/>
              <w:bottom w:val="single" w:sz="4" w:space="0" w:color="auto"/>
              <w:right w:val="single" w:sz="4" w:space="0" w:color="auto"/>
            </w:tcBorders>
            <w:shd w:val="clear" w:color="auto" w:fill="auto"/>
            <w:vAlign w:val="center"/>
            <w:hideMark/>
          </w:tcPr>
          <w:p w14:paraId="2E37E10B"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Manómetro río arriba</w:t>
            </w:r>
          </w:p>
        </w:tc>
        <w:tc>
          <w:tcPr>
            <w:tcW w:w="1200" w:type="dxa"/>
            <w:tcBorders>
              <w:top w:val="nil"/>
              <w:left w:val="nil"/>
              <w:bottom w:val="single" w:sz="4" w:space="0" w:color="auto"/>
              <w:right w:val="single" w:sz="8" w:space="0" w:color="auto"/>
            </w:tcBorders>
            <w:shd w:val="clear" w:color="auto" w:fill="auto"/>
            <w:vAlign w:val="center"/>
            <w:hideMark/>
          </w:tcPr>
          <w:p w14:paraId="30C12DA0"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r w:rsidR="004E4569" w:rsidRPr="004E4569" w14:paraId="0BD834E6"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674B5717"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V4</w:t>
            </w:r>
          </w:p>
        </w:tc>
        <w:tc>
          <w:tcPr>
            <w:tcW w:w="3300" w:type="dxa"/>
            <w:tcBorders>
              <w:top w:val="nil"/>
              <w:left w:val="nil"/>
              <w:bottom w:val="single" w:sz="4" w:space="0" w:color="auto"/>
              <w:right w:val="single" w:sz="4" w:space="0" w:color="auto"/>
            </w:tcBorders>
            <w:shd w:val="clear" w:color="auto" w:fill="auto"/>
            <w:vAlign w:val="center"/>
            <w:hideMark/>
          </w:tcPr>
          <w:p w14:paraId="505902C4"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Manómetro río abajo</w:t>
            </w:r>
          </w:p>
        </w:tc>
        <w:tc>
          <w:tcPr>
            <w:tcW w:w="1200" w:type="dxa"/>
            <w:tcBorders>
              <w:top w:val="nil"/>
              <w:left w:val="nil"/>
              <w:bottom w:val="single" w:sz="4" w:space="0" w:color="auto"/>
              <w:right w:val="single" w:sz="8" w:space="0" w:color="auto"/>
            </w:tcBorders>
            <w:shd w:val="clear" w:color="auto" w:fill="auto"/>
            <w:vAlign w:val="center"/>
            <w:hideMark/>
          </w:tcPr>
          <w:p w14:paraId="01CC0B40"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r w:rsidR="004E4569" w:rsidRPr="004E4569" w14:paraId="53D0AFAD"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0721A34"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V5</w:t>
            </w:r>
          </w:p>
        </w:tc>
        <w:tc>
          <w:tcPr>
            <w:tcW w:w="3300" w:type="dxa"/>
            <w:tcBorders>
              <w:top w:val="nil"/>
              <w:left w:val="nil"/>
              <w:bottom w:val="single" w:sz="4" w:space="0" w:color="auto"/>
              <w:right w:val="single" w:sz="4" w:space="0" w:color="auto"/>
            </w:tcBorders>
            <w:shd w:val="clear" w:color="auto" w:fill="auto"/>
            <w:vAlign w:val="center"/>
            <w:hideMark/>
          </w:tcPr>
          <w:p w14:paraId="3463DB4E"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Ingreso al tubo recibidor</w:t>
            </w:r>
          </w:p>
        </w:tc>
        <w:tc>
          <w:tcPr>
            <w:tcW w:w="1200" w:type="dxa"/>
            <w:tcBorders>
              <w:top w:val="nil"/>
              <w:left w:val="nil"/>
              <w:bottom w:val="single" w:sz="4" w:space="0" w:color="auto"/>
              <w:right w:val="single" w:sz="8" w:space="0" w:color="auto"/>
            </w:tcBorders>
            <w:shd w:val="clear" w:color="auto" w:fill="auto"/>
            <w:vAlign w:val="center"/>
            <w:hideMark/>
          </w:tcPr>
          <w:p w14:paraId="75E1002D"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Cerrada</w:t>
            </w:r>
          </w:p>
        </w:tc>
      </w:tr>
      <w:tr w:rsidR="004E4569" w:rsidRPr="004E4569" w14:paraId="7BC6145E" w14:textId="77777777" w:rsidTr="004E4569">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7F062AF"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V6</w:t>
            </w:r>
          </w:p>
        </w:tc>
        <w:tc>
          <w:tcPr>
            <w:tcW w:w="3300" w:type="dxa"/>
            <w:tcBorders>
              <w:top w:val="nil"/>
              <w:left w:val="nil"/>
              <w:bottom w:val="single" w:sz="4" w:space="0" w:color="auto"/>
              <w:right w:val="single" w:sz="4" w:space="0" w:color="auto"/>
            </w:tcBorders>
            <w:shd w:val="clear" w:color="auto" w:fill="auto"/>
            <w:vAlign w:val="center"/>
            <w:hideMark/>
          </w:tcPr>
          <w:p w14:paraId="2C067717"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Salida del tubo recibidor</w:t>
            </w:r>
          </w:p>
        </w:tc>
        <w:tc>
          <w:tcPr>
            <w:tcW w:w="1200" w:type="dxa"/>
            <w:tcBorders>
              <w:top w:val="nil"/>
              <w:left w:val="nil"/>
              <w:bottom w:val="single" w:sz="4" w:space="0" w:color="auto"/>
              <w:right w:val="single" w:sz="8" w:space="0" w:color="auto"/>
            </w:tcBorders>
            <w:shd w:val="clear" w:color="auto" w:fill="auto"/>
            <w:vAlign w:val="center"/>
            <w:hideMark/>
          </w:tcPr>
          <w:p w14:paraId="0F138AF2"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Cerrada</w:t>
            </w:r>
          </w:p>
        </w:tc>
      </w:tr>
      <w:tr w:rsidR="004E4569" w:rsidRPr="004E4569" w14:paraId="51F73160" w14:textId="77777777" w:rsidTr="004E4569">
        <w:trPr>
          <w:trHeight w:val="315"/>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79084BA9"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V7</w:t>
            </w:r>
          </w:p>
        </w:tc>
        <w:tc>
          <w:tcPr>
            <w:tcW w:w="3300" w:type="dxa"/>
            <w:tcBorders>
              <w:top w:val="nil"/>
              <w:left w:val="nil"/>
              <w:bottom w:val="single" w:sz="8" w:space="0" w:color="auto"/>
              <w:right w:val="single" w:sz="4" w:space="0" w:color="auto"/>
            </w:tcBorders>
            <w:shd w:val="clear" w:color="auto" w:fill="auto"/>
            <w:vAlign w:val="center"/>
            <w:hideMark/>
          </w:tcPr>
          <w:p w14:paraId="4E4B99CA" w14:textId="77777777" w:rsidR="004E4569" w:rsidRPr="004E4569" w:rsidRDefault="004E4569" w:rsidP="004E4569">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Anulación del tubo recibidor</w:t>
            </w:r>
          </w:p>
        </w:tc>
        <w:tc>
          <w:tcPr>
            <w:tcW w:w="1200" w:type="dxa"/>
            <w:tcBorders>
              <w:top w:val="nil"/>
              <w:left w:val="nil"/>
              <w:bottom w:val="single" w:sz="8" w:space="0" w:color="auto"/>
              <w:right w:val="single" w:sz="8" w:space="0" w:color="auto"/>
            </w:tcBorders>
            <w:shd w:val="clear" w:color="auto" w:fill="auto"/>
            <w:vAlign w:val="center"/>
            <w:hideMark/>
          </w:tcPr>
          <w:p w14:paraId="4557BCEA" w14:textId="77777777" w:rsidR="004E4569" w:rsidRPr="004E4569" w:rsidRDefault="004E4569" w:rsidP="004E4569">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bl>
    <w:p w14:paraId="083D15FD" w14:textId="77777777" w:rsidR="004E4569" w:rsidRDefault="004E4569" w:rsidP="004E4569"/>
    <w:tbl>
      <w:tblPr>
        <w:tblW w:w="5700" w:type="dxa"/>
        <w:tblInd w:w="1959" w:type="dxa"/>
        <w:tblCellMar>
          <w:left w:w="70" w:type="dxa"/>
          <w:right w:w="70" w:type="dxa"/>
        </w:tblCellMar>
        <w:tblLook w:val="04A0" w:firstRow="1" w:lastRow="0" w:firstColumn="1" w:lastColumn="0" w:noHBand="0" w:noVBand="1"/>
      </w:tblPr>
      <w:tblGrid>
        <w:gridCol w:w="1200"/>
        <w:gridCol w:w="3300"/>
        <w:gridCol w:w="1200"/>
      </w:tblGrid>
      <w:tr w:rsidR="00477D38" w:rsidRPr="00477D38" w14:paraId="0E2184B1" w14:textId="77777777" w:rsidTr="00477D38">
        <w:trPr>
          <w:trHeight w:val="315"/>
        </w:trPr>
        <w:tc>
          <w:tcPr>
            <w:tcW w:w="1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4212C7" w14:textId="77777777" w:rsidR="00477D38" w:rsidRPr="00477D38" w:rsidRDefault="00477D38" w:rsidP="00477D38">
            <w:pPr>
              <w:tabs>
                <w:tab w:val="clear" w:pos="9979"/>
              </w:tabs>
              <w:spacing w:before="0"/>
              <w:jc w:val="center"/>
              <w:rPr>
                <w:rFonts w:eastAsia="Times New Roman" w:cs="Calibri"/>
                <w:b/>
                <w:bCs/>
                <w:color w:val="000000"/>
                <w:szCs w:val="20"/>
                <w:lang w:eastAsia="es-AR"/>
              </w:rPr>
            </w:pPr>
            <w:r w:rsidRPr="00477D38">
              <w:rPr>
                <w:rFonts w:eastAsia="Times New Roman" w:cs="Calibri"/>
                <w:b/>
                <w:bCs/>
                <w:color w:val="000000"/>
                <w:szCs w:val="20"/>
                <w:lang w:eastAsia="es-AR"/>
              </w:rPr>
              <w:t>Control</w:t>
            </w:r>
          </w:p>
        </w:tc>
        <w:tc>
          <w:tcPr>
            <w:tcW w:w="3300" w:type="dxa"/>
            <w:tcBorders>
              <w:top w:val="single" w:sz="8" w:space="0" w:color="auto"/>
              <w:left w:val="nil"/>
              <w:bottom w:val="single" w:sz="8" w:space="0" w:color="auto"/>
              <w:right w:val="single" w:sz="4" w:space="0" w:color="auto"/>
            </w:tcBorders>
            <w:shd w:val="clear" w:color="auto" w:fill="auto"/>
            <w:vAlign w:val="center"/>
            <w:hideMark/>
          </w:tcPr>
          <w:p w14:paraId="50D72D24" w14:textId="77777777" w:rsidR="00477D38" w:rsidRPr="00477D38" w:rsidRDefault="00477D38" w:rsidP="00477D38">
            <w:pPr>
              <w:tabs>
                <w:tab w:val="clear" w:pos="9979"/>
              </w:tabs>
              <w:spacing w:before="0"/>
              <w:rPr>
                <w:rFonts w:eastAsia="Times New Roman" w:cs="Calibri"/>
                <w:b/>
                <w:bCs/>
                <w:color w:val="000000"/>
                <w:szCs w:val="20"/>
                <w:lang w:eastAsia="es-AR"/>
              </w:rPr>
            </w:pPr>
            <w:r w:rsidRPr="00477D38">
              <w:rPr>
                <w:rFonts w:eastAsia="Times New Roman" w:cs="Calibri"/>
                <w:b/>
                <w:bCs/>
                <w:color w:val="000000"/>
                <w:szCs w:val="20"/>
                <w:lang w:eastAsia="es-AR"/>
              </w:rPr>
              <w:t>Correspondiente 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9EB978A" w14:textId="77777777" w:rsidR="00477D38" w:rsidRPr="00477D38" w:rsidRDefault="00477D38" w:rsidP="00477D38">
            <w:pPr>
              <w:tabs>
                <w:tab w:val="clear" w:pos="9979"/>
              </w:tabs>
              <w:spacing w:before="0"/>
              <w:jc w:val="center"/>
              <w:rPr>
                <w:rFonts w:eastAsia="Times New Roman" w:cs="Calibri"/>
                <w:b/>
                <w:bCs/>
                <w:color w:val="000000"/>
                <w:szCs w:val="20"/>
                <w:lang w:eastAsia="es-AR"/>
              </w:rPr>
            </w:pPr>
            <w:r w:rsidRPr="00477D38">
              <w:rPr>
                <w:rFonts w:eastAsia="Times New Roman" w:cs="Calibri"/>
                <w:b/>
                <w:bCs/>
                <w:color w:val="000000"/>
                <w:szCs w:val="20"/>
                <w:lang w:eastAsia="es-AR"/>
              </w:rPr>
              <w:t>Estado</w:t>
            </w:r>
          </w:p>
        </w:tc>
      </w:tr>
      <w:tr w:rsidR="00477D38" w:rsidRPr="00477D38" w14:paraId="72C2DF07" w14:textId="77777777" w:rsidTr="00477D38">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6EC41EF"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S1</w:t>
            </w:r>
          </w:p>
        </w:tc>
        <w:tc>
          <w:tcPr>
            <w:tcW w:w="3300" w:type="dxa"/>
            <w:tcBorders>
              <w:top w:val="nil"/>
              <w:left w:val="nil"/>
              <w:bottom w:val="single" w:sz="4" w:space="0" w:color="auto"/>
              <w:right w:val="single" w:sz="4" w:space="0" w:color="auto"/>
            </w:tcBorders>
            <w:shd w:val="clear" w:color="auto" w:fill="auto"/>
            <w:vAlign w:val="center"/>
            <w:hideMark/>
          </w:tcPr>
          <w:p w14:paraId="20AA3A2E"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principal</w:t>
            </w:r>
          </w:p>
        </w:tc>
        <w:tc>
          <w:tcPr>
            <w:tcW w:w="1200" w:type="dxa"/>
            <w:tcBorders>
              <w:top w:val="nil"/>
              <w:left w:val="nil"/>
              <w:bottom w:val="single" w:sz="4" w:space="0" w:color="auto"/>
              <w:right w:val="single" w:sz="8" w:space="0" w:color="auto"/>
            </w:tcBorders>
            <w:shd w:val="clear" w:color="auto" w:fill="auto"/>
            <w:vAlign w:val="center"/>
            <w:hideMark/>
          </w:tcPr>
          <w:p w14:paraId="3D86ADB5"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477D38" w:rsidRPr="00477D38" w14:paraId="5F690C0B" w14:textId="77777777" w:rsidTr="00477D38">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8F30D6C"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S2</w:t>
            </w:r>
          </w:p>
        </w:tc>
        <w:tc>
          <w:tcPr>
            <w:tcW w:w="3300" w:type="dxa"/>
            <w:tcBorders>
              <w:top w:val="nil"/>
              <w:left w:val="nil"/>
              <w:bottom w:val="single" w:sz="4" w:space="0" w:color="auto"/>
              <w:right w:val="single" w:sz="4" w:space="0" w:color="auto"/>
            </w:tcBorders>
            <w:shd w:val="clear" w:color="auto" w:fill="auto"/>
            <w:vAlign w:val="center"/>
            <w:hideMark/>
          </w:tcPr>
          <w:p w14:paraId="5F56C811"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compresor</w:t>
            </w:r>
          </w:p>
        </w:tc>
        <w:tc>
          <w:tcPr>
            <w:tcW w:w="1200" w:type="dxa"/>
            <w:tcBorders>
              <w:top w:val="nil"/>
              <w:left w:val="nil"/>
              <w:bottom w:val="single" w:sz="4" w:space="0" w:color="auto"/>
              <w:right w:val="single" w:sz="8" w:space="0" w:color="auto"/>
            </w:tcBorders>
            <w:shd w:val="clear" w:color="auto" w:fill="auto"/>
            <w:vAlign w:val="center"/>
            <w:hideMark/>
          </w:tcPr>
          <w:p w14:paraId="1F461A3B"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477D38" w:rsidRPr="00477D38" w14:paraId="67567875" w14:textId="77777777" w:rsidTr="00477D38">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BFFEE31"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S3</w:t>
            </w:r>
          </w:p>
        </w:tc>
        <w:tc>
          <w:tcPr>
            <w:tcW w:w="3300" w:type="dxa"/>
            <w:tcBorders>
              <w:top w:val="nil"/>
              <w:left w:val="nil"/>
              <w:bottom w:val="single" w:sz="4" w:space="0" w:color="auto"/>
              <w:right w:val="single" w:sz="4" w:space="0" w:color="auto"/>
            </w:tcBorders>
            <w:shd w:val="clear" w:color="auto" w:fill="auto"/>
            <w:vAlign w:val="center"/>
            <w:hideMark/>
          </w:tcPr>
          <w:p w14:paraId="0461B2BC"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Forzador del Evaporador</w:t>
            </w:r>
          </w:p>
        </w:tc>
        <w:tc>
          <w:tcPr>
            <w:tcW w:w="1200" w:type="dxa"/>
            <w:tcBorders>
              <w:top w:val="nil"/>
              <w:left w:val="nil"/>
              <w:bottom w:val="single" w:sz="4" w:space="0" w:color="auto"/>
              <w:right w:val="single" w:sz="8" w:space="0" w:color="auto"/>
            </w:tcBorders>
            <w:shd w:val="clear" w:color="auto" w:fill="auto"/>
            <w:vAlign w:val="center"/>
            <w:hideMark/>
          </w:tcPr>
          <w:p w14:paraId="33127D1C"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r w:rsidR="00477D38" w:rsidRPr="00477D38" w14:paraId="61C79E11" w14:textId="77777777" w:rsidTr="00477D38">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7B57FFCF"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S4</w:t>
            </w:r>
          </w:p>
        </w:tc>
        <w:tc>
          <w:tcPr>
            <w:tcW w:w="3300" w:type="dxa"/>
            <w:tcBorders>
              <w:top w:val="nil"/>
              <w:left w:val="nil"/>
              <w:bottom w:val="single" w:sz="4" w:space="0" w:color="auto"/>
              <w:right w:val="single" w:sz="4" w:space="0" w:color="auto"/>
            </w:tcBorders>
            <w:shd w:val="clear" w:color="auto" w:fill="auto"/>
            <w:vAlign w:val="center"/>
            <w:hideMark/>
          </w:tcPr>
          <w:p w14:paraId="79FDAA32"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Forzador del Condensador</w:t>
            </w:r>
          </w:p>
        </w:tc>
        <w:tc>
          <w:tcPr>
            <w:tcW w:w="1200" w:type="dxa"/>
            <w:tcBorders>
              <w:top w:val="nil"/>
              <w:left w:val="nil"/>
              <w:bottom w:val="single" w:sz="4" w:space="0" w:color="auto"/>
              <w:right w:val="single" w:sz="8" w:space="0" w:color="auto"/>
            </w:tcBorders>
            <w:shd w:val="clear" w:color="auto" w:fill="auto"/>
            <w:vAlign w:val="center"/>
            <w:hideMark/>
          </w:tcPr>
          <w:p w14:paraId="13774610"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477D38" w:rsidRPr="00477D38" w14:paraId="18E8484A" w14:textId="77777777" w:rsidTr="00477D38">
        <w:trPr>
          <w:trHeight w:val="51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4207CC3D"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S5</w:t>
            </w:r>
          </w:p>
        </w:tc>
        <w:tc>
          <w:tcPr>
            <w:tcW w:w="3300" w:type="dxa"/>
            <w:tcBorders>
              <w:top w:val="nil"/>
              <w:left w:val="nil"/>
              <w:bottom w:val="single" w:sz="4" w:space="0" w:color="auto"/>
              <w:right w:val="single" w:sz="4" w:space="0" w:color="auto"/>
            </w:tcBorders>
            <w:shd w:val="clear" w:color="auto" w:fill="auto"/>
            <w:vAlign w:val="center"/>
            <w:hideMark/>
          </w:tcPr>
          <w:p w14:paraId="403326BD"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Termostato de Ambiente</w:t>
            </w:r>
          </w:p>
        </w:tc>
        <w:tc>
          <w:tcPr>
            <w:tcW w:w="1200" w:type="dxa"/>
            <w:tcBorders>
              <w:top w:val="nil"/>
              <w:left w:val="nil"/>
              <w:bottom w:val="single" w:sz="4" w:space="0" w:color="auto"/>
              <w:right w:val="single" w:sz="8" w:space="0" w:color="auto"/>
            </w:tcBorders>
            <w:shd w:val="clear" w:color="auto" w:fill="auto"/>
            <w:vAlign w:val="center"/>
            <w:hideMark/>
          </w:tcPr>
          <w:p w14:paraId="0561EDB1"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477D38" w:rsidRPr="00477D38" w14:paraId="33B82C81" w14:textId="77777777" w:rsidTr="00477D38">
        <w:trPr>
          <w:trHeight w:val="51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22A0013"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S6</w:t>
            </w:r>
          </w:p>
        </w:tc>
        <w:tc>
          <w:tcPr>
            <w:tcW w:w="3300" w:type="dxa"/>
            <w:tcBorders>
              <w:top w:val="nil"/>
              <w:left w:val="nil"/>
              <w:bottom w:val="single" w:sz="4" w:space="0" w:color="auto"/>
              <w:right w:val="single" w:sz="4" w:space="0" w:color="auto"/>
            </w:tcBorders>
            <w:shd w:val="clear" w:color="auto" w:fill="auto"/>
            <w:vAlign w:val="center"/>
            <w:hideMark/>
          </w:tcPr>
          <w:p w14:paraId="40518D6D"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Presóstato de Baja</w:t>
            </w:r>
          </w:p>
        </w:tc>
        <w:tc>
          <w:tcPr>
            <w:tcW w:w="1200" w:type="dxa"/>
            <w:tcBorders>
              <w:top w:val="nil"/>
              <w:left w:val="nil"/>
              <w:bottom w:val="single" w:sz="4" w:space="0" w:color="auto"/>
              <w:right w:val="single" w:sz="8" w:space="0" w:color="auto"/>
            </w:tcBorders>
            <w:shd w:val="clear" w:color="auto" w:fill="auto"/>
            <w:vAlign w:val="center"/>
            <w:hideMark/>
          </w:tcPr>
          <w:p w14:paraId="13AB751A"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r w:rsidR="00477D38" w:rsidRPr="00477D38" w14:paraId="2B600FE2" w14:textId="77777777" w:rsidTr="00477D38">
        <w:trPr>
          <w:trHeight w:val="52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B902456"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S7</w:t>
            </w:r>
          </w:p>
        </w:tc>
        <w:tc>
          <w:tcPr>
            <w:tcW w:w="3300" w:type="dxa"/>
            <w:tcBorders>
              <w:top w:val="nil"/>
              <w:left w:val="nil"/>
              <w:bottom w:val="single" w:sz="8" w:space="0" w:color="auto"/>
              <w:right w:val="single" w:sz="4" w:space="0" w:color="auto"/>
            </w:tcBorders>
            <w:shd w:val="clear" w:color="auto" w:fill="auto"/>
            <w:vAlign w:val="center"/>
            <w:hideMark/>
          </w:tcPr>
          <w:p w14:paraId="23CEB80F" w14:textId="77777777" w:rsidR="00477D38" w:rsidRPr="00477D38" w:rsidRDefault="00477D38" w:rsidP="00477D38">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Presóstato de Alta</w:t>
            </w:r>
          </w:p>
        </w:tc>
        <w:tc>
          <w:tcPr>
            <w:tcW w:w="1200" w:type="dxa"/>
            <w:tcBorders>
              <w:top w:val="nil"/>
              <w:left w:val="nil"/>
              <w:bottom w:val="single" w:sz="8" w:space="0" w:color="auto"/>
              <w:right w:val="single" w:sz="8" w:space="0" w:color="auto"/>
            </w:tcBorders>
            <w:shd w:val="clear" w:color="auto" w:fill="auto"/>
            <w:vAlign w:val="center"/>
            <w:hideMark/>
          </w:tcPr>
          <w:p w14:paraId="4C77CF7F" w14:textId="77777777" w:rsidR="00477D38" w:rsidRPr="00477D38" w:rsidRDefault="00477D38" w:rsidP="00477D38">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bl>
    <w:p w14:paraId="140D5D9A" w14:textId="77777777" w:rsidR="009A276D" w:rsidRDefault="009A276D" w:rsidP="009A276D"/>
    <w:p w14:paraId="50BC3AC0" w14:textId="77777777" w:rsidR="009A276D" w:rsidRDefault="009A276D" w:rsidP="00477D38">
      <w:pPr>
        <w:spacing w:beforeLines="120" w:before="288"/>
        <w:ind w:left="709"/>
      </w:pPr>
      <w:r>
        <w:lastRenderedPageBreak/>
        <w:t>Nota: Las heladeras familiares generalmente no disponen de un ventilador o forzador en el condensador.</w:t>
      </w:r>
    </w:p>
    <w:p w14:paraId="004F9DBF" w14:textId="77777777" w:rsidR="009A276D" w:rsidRDefault="009A276D" w:rsidP="00477D38">
      <w:pPr>
        <w:spacing w:beforeLines="120" w:before="288"/>
        <w:ind w:left="709"/>
      </w:pPr>
      <w:r>
        <w:t>En este tipo de refrigeradores el condensador dispone de cañerías de largo recorrido. Son las parillas ubicadas en la parte posterior de las heladeras.</w:t>
      </w:r>
    </w:p>
    <w:p w14:paraId="096360BD" w14:textId="77777777" w:rsidR="009A276D" w:rsidRDefault="009A276D" w:rsidP="00477D38">
      <w:pPr>
        <w:spacing w:beforeLines="120" w:before="288"/>
        <w:ind w:left="709"/>
      </w:pPr>
      <w:r>
        <w:t>En este tablero didáctico se facilita la condensación a través del ventilador o forzador del condensador accionado por la llave S4.</w:t>
      </w:r>
    </w:p>
    <w:p w14:paraId="6A6DC7A9" w14:textId="78B7CEE4" w:rsidR="009A276D" w:rsidRDefault="009A276D" w:rsidP="00477D38">
      <w:pPr>
        <w:pStyle w:val="Prrafodelista"/>
        <w:numPr>
          <w:ilvl w:val="0"/>
          <w:numId w:val="5"/>
        </w:numPr>
        <w:spacing w:beforeLines="120" w:before="288"/>
        <w:ind w:left="714" w:hanging="357"/>
        <w:contextualSpacing w:val="0"/>
      </w:pPr>
      <w:r>
        <w:t>Mover el control del termostato (Tm) en sentido horario y antihorario, a fin de verificar el</w:t>
      </w:r>
      <w:r w:rsidR="00477D38">
        <w:t xml:space="preserve"> </w:t>
      </w:r>
      <w:r>
        <w:t>accionamiento y el corte del compresor.</w:t>
      </w:r>
    </w:p>
    <w:p w14:paraId="10919742" w14:textId="29189AB7" w:rsidR="009A276D" w:rsidRDefault="009A276D" w:rsidP="0042458F">
      <w:pPr>
        <w:pStyle w:val="Prrafodelista"/>
        <w:numPr>
          <w:ilvl w:val="0"/>
          <w:numId w:val="5"/>
        </w:numPr>
        <w:spacing w:beforeLines="120" w:before="288"/>
        <w:ind w:left="714" w:hanging="357"/>
        <w:contextualSpacing w:val="0"/>
      </w:pPr>
      <w:r>
        <w:t xml:space="preserve">Ajustar el control del termostato (Tm) </w:t>
      </w:r>
      <w:r w:rsidR="00477D38">
        <w:t>a</w:t>
      </w:r>
      <w:r>
        <w:t xml:space="preserve"> una posición intermedia.</w:t>
      </w:r>
    </w:p>
    <w:p w14:paraId="3C6471EE" w14:textId="77777777" w:rsidR="009A276D" w:rsidRDefault="009A276D" w:rsidP="0042458F">
      <w:pPr>
        <w:pStyle w:val="Prrafodelista"/>
        <w:numPr>
          <w:ilvl w:val="0"/>
          <w:numId w:val="5"/>
        </w:numPr>
        <w:spacing w:beforeLines="120" w:before="288"/>
        <w:ind w:left="714" w:hanging="357"/>
        <w:contextualSpacing w:val="0"/>
      </w:pPr>
      <w:r>
        <w:t>Con la mano o alguna fuente de calor, calentar el bulbo sensor del termostato de ambiente (Btm). El mismo está ubicado en la serpentina del evaporador.</w:t>
      </w:r>
    </w:p>
    <w:p w14:paraId="74737EB7" w14:textId="77777777" w:rsidR="009A276D" w:rsidRDefault="009A276D" w:rsidP="0042458F">
      <w:pPr>
        <w:pStyle w:val="Prrafodelista"/>
        <w:numPr>
          <w:ilvl w:val="0"/>
          <w:numId w:val="5"/>
        </w:numPr>
        <w:spacing w:beforeLines="120" w:before="288"/>
        <w:ind w:left="714" w:hanging="357"/>
        <w:contextualSpacing w:val="0"/>
      </w:pPr>
      <w:r>
        <w:t>Verificar el arranque del compresor al calentarse el bulbo.</w:t>
      </w:r>
    </w:p>
    <w:p w14:paraId="0DD128B9" w14:textId="77777777" w:rsidR="009A276D" w:rsidRDefault="009A276D" w:rsidP="0042458F">
      <w:pPr>
        <w:pStyle w:val="Prrafodelista"/>
        <w:numPr>
          <w:ilvl w:val="0"/>
          <w:numId w:val="5"/>
        </w:numPr>
        <w:spacing w:beforeLines="120" w:before="288"/>
        <w:ind w:left="714" w:hanging="357"/>
        <w:contextualSpacing w:val="0"/>
      </w:pPr>
      <w:r>
        <w:t>Eliminar la fuente de calor.</w:t>
      </w:r>
    </w:p>
    <w:p w14:paraId="2C13E699" w14:textId="77777777" w:rsidR="009A276D" w:rsidRDefault="009A276D" w:rsidP="0042458F">
      <w:pPr>
        <w:pStyle w:val="Prrafodelista"/>
        <w:numPr>
          <w:ilvl w:val="0"/>
          <w:numId w:val="5"/>
        </w:numPr>
        <w:spacing w:beforeLines="120" w:before="288"/>
        <w:ind w:left="714" w:hanging="357"/>
        <w:contextualSpacing w:val="0"/>
      </w:pPr>
      <w:r>
        <w:t>Verificar la detención del equipo al enfriarse el bulbo.</w:t>
      </w:r>
    </w:p>
    <w:p w14:paraId="12824790" w14:textId="77777777" w:rsidR="009A276D" w:rsidRDefault="009A276D" w:rsidP="0042458F">
      <w:pPr>
        <w:pStyle w:val="Prrafodelista"/>
        <w:numPr>
          <w:ilvl w:val="0"/>
          <w:numId w:val="5"/>
        </w:numPr>
        <w:spacing w:beforeLines="120" w:before="288"/>
        <w:ind w:left="714" w:hanging="357"/>
        <w:contextualSpacing w:val="0"/>
      </w:pPr>
      <w:r>
        <w:t>La escala del termostato deberá considerarse con carácter relativo, en función de no disponerse de un ambiente térmico de contención.</w:t>
      </w:r>
    </w:p>
    <w:p w14:paraId="6D30751F" w14:textId="77777777" w:rsidR="00477D38" w:rsidRDefault="009A276D" w:rsidP="0016480B">
      <w:pPr>
        <w:pStyle w:val="Prrafodelista"/>
        <w:numPr>
          <w:ilvl w:val="0"/>
          <w:numId w:val="5"/>
        </w:numPr>
        <w:spacing w:beforeLines="120" w:before="288" w:after="240"/>
        <w:ind w:left="714" w:hanging="357"/>
        <w:contextualSpacing w:val="0"/>
      </w:pPr>
      <w:r>
        <w:t xml:space="preserve">Completar la siguiente tabla indicadora del comportamiento automático con compresor detenido y en marcha: </w:t>
      </w:r>
    </w:p>
    <w:tbl>
      <w:tblPr>
        <w:tblW w:w="9284" w:type="dxa"/>
        <w:tblInd w:w="629" w:type="dxa"/>
        <w:tblCellMar>
          <w:left w:w="70" w:type="dxa"/>
          <w:right w:w="70" w:type="dxa"/>
        </w:tblCellMar>
        <w:tblLook w:val="04A0" w:firstRow="1" w:lastRow="0" w:firstColumn="1" w:lastColumn="0" w:noHBand="0" w:noVBand="1"/>
      </w:tblPr>
      <w:tblGrid>
        <w:gridCol w:w="1437"/>
        <w:gridCol w:w="1083"/>
        <w:gridCol w:w="2242"/>
        <w:gridCol w:w="999"/>
        <w:gridCol w:w="1763"/>
        <w:gridCol w:w="1760"/>
      </w:tblGrid>
      <w:tr w:rsidR="0016480B" w:rsidRPr="002A5522" w14:paraId="276C7B17" w14:textId="77777777" w:rsidTr="0016480B">
        <w:trPr>
          <w:trHeight w:val="915"/>
        </w:trPr>
        <w:tc>
          <w:tcPr>
            <w:tcW w:w="14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DB6127D"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Variable</w:t>
            </w:r>
          </w:p>
        </w:tc>
        <w:tc>
          <w:tcPr>
            <w:tcW w:w="1109" w:type="dxa"/>
            <w:tcBorders>
              <w:top w:val="single" w:sz="8" w:space="0" w:color="auto"/>
              <w:left w:val="nil"/>
              <w:bottom w:val="single" w:sz="8" w:space="0" w:color="auto"/>
              <w:right w:val="single" w:sz="4" w:space="0" w:color="auto"/>
            </w:tcBorders>
            <w:shd w:val="clear" w:color="auto" w:fill="auto"/>
            <w:vAlign w:val="bottom"/>
            <w:hideMark/>
          </w:tcPr>
          <w:p w14:paraId="3CF00F5D"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Símbolo</w:t>
            </w:r>
          </w:p>
        </w:tc>
        <w:tc>
          <w:tcPr>
            <w:tcW w:w="2344" w:type="dxa"/>
            <w:tcBorders>
              <w:top w:val="single" w:sz="8" w:space="0" w:color="auto"/>
              <w:left w:val="nil"/>
              <w:bottom w:val="single" w:sz="8" w:space="0" w:color="auto"/>
              <w:right w:val="single" w:sz="4" w:space="0" w:color="auto"/>
            </w:tcBorders>
            <w:shd w:val="clear" w:color="auto" w:fill="auto"/>
            <w:vAlign w:val="bottom"/>
            <w:hideMark/>
          </w:tcPr>
          <w:p w14:paraId="608A4756"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Instrumento</w:t>
            </w:r>
          </w:p>
        </w:tc>
        <w:tc>
          <w:tcPr>
            <w:tcW w:w="708" w:type="dxa"/>
            <w:tcBorders>
              <w:top w:val="single" w:sz="8" w:space="0" w:color="auto"/>
              <w:left w:val="nil"/>
              <w:bottom w:val="single" w:sz="8" w:space="0" w:color="auto"/>
              <w:right w:val="single" w:sz="4" w:space="0" w:color="auto"/>
            </w:tcBorders>
            <w:shd w:val="clear" w:color="auto" w:fill="auto"/>
            <w:vAlign w:val="bottom"/>
            <w:hideMark/>
          </w:tcPr>
          <w:p w14:paraId="33DFA54E"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Unidades</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25D56CDE"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Valor con Compresor Encendido</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14:paraId="07BE37B9" w14:textId="77777777" w:rsidR="002A5522" w:rsidRPr="002A5522" w:rsidRDefault="002A5522" w:rsidP="002A5522">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Valor con compresor apagado</w:t>
            </w:r>
          </w:p>
        </w:tc>
      </w:tr>
      <w:tr w:rsidR="0016480B" w:rsidRPr="002A5522" w14:paraId="592FA2D8" w14:textId="77777777" w:rsidTr="0016480B">
        <w:trPr>
          <w:trHeight w:val="300"/>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07BAF4C1"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Tiempo</w:t>
            </w:r>
          </w:p>
        </w:tc>
        <w:tc>
          <w:tcPr>
            <w:tcW w:w="1109" w:type="dxa"/>
            <w:tcBorders>
              <w:top w:val="nil"/>
              <w:left w:val="nil"/>
              <w:bottom w:val="single" w:sz="4" w:space="0" w:color="auto"/>
              <w:right w:val="single" w:sz="4" w:space="0" w:color="auto"/>
            </w:tcBorders>
            <w:shd w:val="clear" w:color="auto" w:fill="auto"/>
            <w:vAlign w:val="center"/>
            <w:hideMark/>
          </w:tcPr>
          <w:p w14:paraId="2A4C49F6"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w:t>
            </w:r>
          </w:p>
        </w:tc>
        <w:tc>
          <w:tcPr>
            <w:tcW w:w="2344" w:type="dxa"/>
            <w:tcBorders>
              <w:top w:val="nil"/>
              <w:left w:val="nil"/>
              <w:bottom w:val="single" w:sz="4" w:space="0" w:color="auto"/>
              <w:right w:val="single" w:sz="4" w:space="0" w:color="auto"/>
            </w:tcBorders>
            <w:shd w:val="clear" w:color="auto" w:fill="auto"/>
            <w:vAlign w:val="center"/>
            <w:hideMark/>
          </w:tcPr>
          <w:p w14:paraId="4BBE1E89"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reloj</w:t>
            </w:r>
          </w:p>
        </w:tc>
        <w:tc>
          <w:tcPr>
            <w:tcW w:w="708" w:type="dxa"/>
            <w:tcBorders>
              <w:top w:val="nil"/>
              <w:left w:val="nil"/>
              <w:bottom w:val="single" w:sz="4" w:space="0" w:color="auto"/>
              <w:right w:val="single" w:sz="4" w:space="0" w:color="auto"/>
            </w:tcBorders>
            <w:shd w:val="clear" w:color="auto" w:fill="auto"/>
            <w:vAlign w:val="center"/>
            <w:hideMark/>
          </w:tcPr>
          <w:p w14:paraId="57A64223"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s</w:t>
            </w:r>
          </w:p>
        </w:tc>
        <w:tc>
          <w:tcPr>
            <w:tcW w:w="1843" w:type="dxa"/>
            <w:tcBorders>
              <w:top w:val="nil"/>
              <w:left w:val="nil"/>
              <w:bottom w:val="single" w:sz="4" w:space="0" w:color="auto"/>
              <w:right w:val="single" w:sz="4" w:space="0" w:color="auto"/>
            </w:tcBorders>
            <w:shd w:val="clear" w:color="auto" w:fill="auto"/>
            <w:vAlign w:val="center"/>
            <w:hideMark/>
          </w:tcPr>
          <w:p w14:paraId="204426C9"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7190C056"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7BE01C86" w14:textId="77777777" w:rsidTr="0016480B">
        <w:trPr>
          <w:trHeight w:val="52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13871F33"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Presión de alta</w:t>
            </w:r>
          </w:p>
        </w:tc>
        <w:tc>
          <w:tcPr>
            <w:tcW w:w="1109" w:type="dxa"/>
            <w:tcBorders>
              <w:top w:val="nil"/>
              <w:left w:val="nil"/>
              <w:bottom w:val="single" w:sz="4" w:space="0" w:color="auto"/>
              <w:right w:val="single" w:sz="4" w:space="0" w:color="auto"/>
            </w:tcBorders>
            <w:shd w:val="clear" w:color="auto" w:fill="auto"/>
            <w:vAlign w:val="center"/>
            <w:hideMark/>
          </w:tcPr>
          <w:p w14:paraId="41C49C21"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Pa</w:t>
            </w:r>
          </w:p>
        </w:tc>
        <w:tc>
          <w:tcPr>
            <w:tcW w:w="2344" w:type="dxa"/>
            <w:tcBorders>
              <w:top w:val="nil"/>
              <w:left w:val="nil"/>
              <w:bottom w:val="single" w:sz="4" w:space="0" w:color="auto"/>
              <w:right w:val="single" w:sz="4" w:space="0" w:color="auto"/>
            </w:tcBorders>
            <w:shd w:val="clear" w:color="auto" w:fill="auto"/>
            <w:vAlign w:val="center"/>
            <w:hideMark/>
          </w:tcPr>
          <w:p w14:paraId="2EA66519"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Manómetro Ma</w:t>
            </w:r>
          </w:p>
        </w:tc>
        <w:tc>
          <w:tcPr>
            <w:tcW w:w="708" w:type="dxa"/>
            <w:tcBorders>
              <w:top w:val="nil"/>
              <w:left w:val="nil"/>
              <w:bottom w:val="single" w:sz="4" w:space="0" w:color="auto"/>
              <w:right w:val="single" w:sz="4" w:space="0" w:color="auto"/>
            </w:tcBorders>
            <w:shd w:val="clear" w:color="auto" w:fill="auto"/>
            <w:vAlign w:val="center"/>
            <w:hideMark/>
          </w:tcPr>
          <w:p w14:paraId="40813205"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PSI</w:t>
            </w:r>
          </w:p>
        </w:tc>
        <w:tc>
          <w:tcPr>
            <w:tcW w:w="1843" w:type="dxa"/>
            <w:tcBorders>
              <w:top w:val="nil"/>
              <w:left w:val="nil"/>
              <w:bottom w:val="single" w:sz="4" w:space="0" w:color="auto"/>
              <w:right w:val="single" w:sz="4" w:space="0" w:color="auto"/>
            </w:tcBorders>
            <w:shd w:val="clear" w:color="auto" w:fill="auto"/>
            <w:vAlign w:val="center"/>
            <w:hideMark/>
          </w:tcPr>
          <w:p w14:paraId="3768BDA9"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4840E00D"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50925815" w14:textId="77777777" w:rsidTr="0016480B">
        <w:trPr>
          <w:trHeight w:val="52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5FB33DA9"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Presión de baja</w:t>
            </w:r>
          </w:p>
        </w:tc>
        <w:tc>
          <w:tcPr>
            <w:tcW w:w="1109" w:type="dxa"/>
            <w:tcBorders>
              <w:top w:val="nil"/>
              <w:left w:val="nil"/>
              <w:bottom w:val="single" w:sz="4" w:space="0" w:color="auto"/>
              <w:right w:val="single" w:sz="4" w:space="0" w:color="auto"/>
            </w:tcBorders>
            <w:shd w:val="clear" w:color="auto" w:fill="auto"/>
            <w:vAlign w:val="center"/>
            <w:hideMark/>
          </w:tcPr>
          <w:p w14:paraId="7A515555"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Pb</w:t>
            </w:r>
          </w:p>
        </w:tc>
        <w:tc>
          <w:tcPr>
            <w:tcW w:w="2344" w:type="dxa"/>
            <w:tcBorders>
              <w:top w:val="nil"/>
              <w:left w:val="nil"/>
              <w:bottom w:val="single" w:sz="4" w:space="0" w:color="auto"/>
              <w:right w:val="single" w:sz="4" w:space="0" w:color="auto"/>
            </w:tcBorders>
            <w:shd w:val="clear" w:color="auto" w:fill="auto"/>
            <w:vAlign w:val="center"/>
            <w:hideMark/>
          </w:tcPr>
          <w:p w14:paraId="1D438F06"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Manómetro Mb</w:t>
            </w:r>
          </w:p>
        </w:tc>
        <w:tc>
          <w:tcPr>
            <w:tcW w:w="708" w:type="dxa"/>
            <w:tcBorders>
              <w:top w:val="nil"/>
              <w:left w:val="nil"/>
              <w:bottom w:val="single" w:sz="4" w:space="0" w:color="auto"/>
              <w:right w:val="single" w:sz="4" w:space="0" w:color="auto"/>
            </w:tcBorders>
            <w:shd w:val="clear" w:color="auto" w:fill="auto"/>
            <w:vAlign w:val="center"/>
            <w:hideMark/>
          </w:tcPr>
          <w:p w14:paraId="43D29772"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PSI</w:t>
            </w:r>
          </w:p>
        </w:tc>
        <w:tc>
          <w:tcPr>
            <w:tcW w:w="1843" w:type="dxa"/>
            <w:tcBorders>
              <w:top w:val="nil"/>
              <w:left w:val="nil"/>
              <w:bottom w:val="single" w:sz="4" w:space="0" w:color="auto"/>
              <w:right w:val="single" w:sz="4" w:space="0" w:color="auto"/>
            </w:tcBorders>
            <w:shd w:val="clear" w:color="auto" w:fill="auto"/>
            <w:vAlign w:val="center"/>
            <w:hideMark/>
          </w:tcPr>
          <w:p w14:paraId="0108C816"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48F09509"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2FD1C627" w14:textId="77777777" w:rsidTr="0016480B">
        <w:trPr>
          <w:trHeight w:val="103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1949EC75"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Temperatura lado baja presión</w:t>
            </w:r>
          </w:p>
        </w:tc>
        <w:tc>
          <w:tcPr>
            <w:tcW w:w="1109" w:type="dxa"/>
            <w:tcBorders>
              <w:top w:val="nil"/>
              <w:left w:val="nil"/>
              <w:bottom w:val="single" w:sz="4" w:space="0" w:color="auto"/>
              <w:right w:val="single" w:sz="4" w:space="0" w:color="auto"/>
            </w:tcBorders>
            <w:shd w:val="clear" w:color="auto" w:fill="auto"/>
            <w:vAlign w:val="center"/>
            <w:hideMark/>
          </w:tcPr>
          <w:p w14:paraId="4400FB47"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Ta</w:t>
            </w:r>
          </w:p>
        </w:tc>
        <w:tc>
          <w:tcPr>
            <w:tcW w:w="2344" w:type="dxa"/>
            <w:tcBorders>
              <w:top w:val="nil"/>
              <w:left w:val="nil"/>
              <w:bottom w:val="single" w:sz="4" w:space="0" w:color="auto"/>
              <w:right w:val="single" w:sz="4" w:space="0" w:color="auto"/>
            </w:tcBorders>
            <w:shd w:val="clear" w:color="auto" w:fill="auto"/>
            <w:vAlign w:val="center"/>
            <w:hideMark/>
          </w:tcPr>
          <w:p w14:paraId="74B4A42A"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Termómetro Ta</w:t>
            </w:r>
          </w:p>
        </w:tc>
        <w:tc>
          <w:tcPr>
            <w:tcW w:w="708" w:type="dxa"/>
            <w:tcBorders>
              <w:top w:val="nil"/>
              <w:left w:val="nil"/>
              <w:bottom w:val="single" w:sz="4" w:space="0" w:color="auto"/>
              <w:right w:val="single" w:sz="4" w:space="0" w:color="auto"/>
            </w:tcBorders>
            <w:shd w:val="clear" w:color="auto" w:fill="auto"/>
            <w:vAlign w:val="center"/>
            <w:hideMark/>
          </w:tcPr>
          <w:p w14:paraId="510AC323"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ºC</w:t>
            </w:r>
          </w:p>
        </w:tc>
        <w:tc>
          <w:tcPr>
            <w:tcW w:w="1843" w:type="dxa"/>
            <w:tcBorders>
              <w:top w:val="nil"/>
              <w:left w:val="nil"/>
              <w:bottom w:val="single" w:sz="4" w:space="0" w:color="auto"/>
              <w:right w:val="single" w:sz="4" w:space="0" w:color="auto"/>
            </w:tcBorders>
            <w:shd w:val="clear" w:color="auto" w:fill="auto"/>
            <w:vAlign w:val="center"/>
            <w:hideMark/>
          </w:tcPr>
          <w:p w14:paraId="24ECF480"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316CA3B9"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36505464" w14:textId="77777777" w:rsidTr="0016480B">
        <w:trPr>
          <w:trHeight w:val="103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1DAB86C2"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Temperatura lado alta presión</w:t>
            </w:r>
          </w:p>
        </w:tc>
        <w:tc>
          <w:tcPr>
            <w:tcW w:w="1109" w:type="dxa"/>
            <w:tcBorders>
              <w:top w:val="nil"/>
              <w:left w:val="nil"/>
              <w:bottom w:val="single" w:sz="4" w:space="0" w:color="auto"/>
              <w:right w:val="single" w:sz="4" w:space="0" w:color="auto"/>
            </w:tcBorders>
            <w:shd w:val="clear" w:color="auto" w:fill="auto"/>
            <w:vAlign w:val="center"/>
            <w:hideMark/>
          </w:tcPr>
          <w:p w14:paraId="585D89FB"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Tb</w:t>
            </w:r>
          </w:p>
        </w:tc>
        <w:tc>
          <w:tcPr>
            <w:tcW w:w="2344" w:type="dxa"/>
            <w:tcBorders>
              <w:top w:val="nil"/>
              <w:left w:val="nil"/>
              <w:bottom w:val="single" w:sz="4" w:space="0" w:color="auto"/>
              <w:right w:val="single" w:sz="4" w:space="0" w:color="auto"/>
            </w:tcBorders>
            <w:shd w:val="clear" w:color="auto" w:fill="auto"/>
            <w:vAlign w:val="center"/>
            <w:hideMark/>
          </w:tcPr>
          <w:p w14:paraId="1783434B"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Termómetro Tb</w:t>
            </w:r>
          </w:p>
        </w:tc>
        <w:tc>
          <w:tcPr>
            <w:tcW w:w="708" w:type="dxa"/>
            <w:tcBorders>
              <w:top w:val="nil"/>
              <w:left w:val="nil"/>
              <w:bottom w:val="single" w:sz="4" w:space="0" w:color="auto"/>
              <w:right w:val="single" w:sz="4" w:space="0" w:color="auto"/>
            </w:tcBorders>
            <w:shd w:val="clear" w:color="auto" w:fill="auto"/>
            <w:vAlign w:val="center"/>
            <w:hideMark/>
          </w:tcPr>
          <w:p w14:paraId="21B9574F"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ºC</w:t>
            </w:r>
          </w:p>
        </w:tc>
        <w:tc>
          <w:tcPr>
            <w:tcW w:w="1843" w:type="dxa"/>
            <w:tcBorders>
              <w:top w:val="nil"/>
              <w:left w:val="nil"/>
              <w:bottom w:val="single" w:sz="4" w:space="0" w:color="auto"/>
              <w:right w:val="single" w:sz="4" w:space="0" w:color="auto"/>
            </w:tcBorders>
            <w:shd w:val="clear" w:color="auto" w:fill="auto"/>
            <w:vAlign w:val="center"/>
            <w:hideMark/>
          </w:tcPr>
          <w:p w14:paraId="5E573AFA"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537E7B63"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3F46A1FE" w14:textId="77777777" w:rsidTr="0016480B">
        <w:trPr>
          <w:trHeight w:val="540"/>
        </w:trPr>
        <w:tc>
          <w:tcPr>
            <w:tcW w:w="1437" w:type="dxa"/>
            <w:tcBorders>
              <w:top w:val="nil"/>
              <w:left w:val="single" w:sz="8" w:space="0" w:color="auto"/>
              <w:bottom w:val="single" w:sz="8" w:space="0" w:color="auto"/>
              <w:right w:val="single" w:sz="4" w:space="0" w:color="auto"/>
            </w:tcBorders>
            <w:shd w:val="clear" w:color="auto" w:fill="auto"/>
            <w:vAlign w:val="center"/>
            <w:hideMark/>
          </w:tcPr>
          <w:p w14:paraId="42C2487C"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Corriente Eléctrica</w:t>
            </w:r>
          </w:p>
        </w:tc>
        <w:tc>
          <w:tcPr>
            <w:tcW w:w="1109" w:type="dxa"/>
            <w:tcBorders>
              <w:top w:val="nil"/>
              <w:left w:val="nil"/>
              <w:bottom w:val="single" w:sz="8" w:space="0" w:color="auto"/>
              <w:right w:val="single" w:sz="4" w:space="0" w:color="auto"/>
            </w:tcBorders>
            <w:shd w:val="clear" w:color="auto" w:fill="auto"/>
            <w:vAlign w:val="center"/>
            <w:hideMark/>
          </w:tcPr>
          <w:p w14:paraId="326393D1"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I</w:t>
            </w:r>
          </w:p>
        </w:tc>
        <w:tc>
          <w:tcPr>
            <w:tcW w:w="2344" w:type="dxa"/>
            <w:tcBorders>
              <w:top w:val="nil"/>
              <w:left w:val="nil"/>
              <w:bottom w:val="single" w:sz="8" w:space="0" w:color="auto"/>
              <w:right w:val="single" w:sz="4" w:space="0" w:color="auto"/>
            </w:tcBorders>
            <w:shd w:val="clear" w:color="auto" w:fill="auto"/>
            <w:vAlign w:val="center"/>
            <w:hideMark/>
          </w:tcPr>
          <w:p w14:paraId="312A7971"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Amperímetro</w:t>
            </w:r>
          </w:p>
        </w:tc>
        <w:tc>
          <w:tcPr>
            <w:tcW w:w="708" w:type="dxa"/>
            <w:tcBorders>
              <w:top w:val="nil"/>
              <w:left w:val="nil"/>
              <w:bottom w:val="single" w:sz="8" w:space="0" w:color="auto"/>
              <w:right w:val="single" w:sz="4" w:space="0" w:color="auto"/>
            </w:tcBorders>
            <w:shd w:val="clear" w:color="auto" w:fill="auto"/>
            <w:vAlign w:val="center"/>
            <w:hideMark/>
          </w:tcPr>
          <w:p w14:paraId="4581A696" w14:textId="77777777" w:rsidR="002A5522" w:rsidRPr="002A5522" w:rsidRDefault="002A5522" w:rsidP="002A5522">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A</w:t>
            </w:r>
          </w:p>
        </w:tc>
        <w:tc>
          <w:tcPr>
            <w:tcW w:w="1843" w:type="dxa"/>
            <w:tcBorders>
              <w:top w:val="nil"/>
              <w:left w:val="nil"/>
              <w:bottom w:val="single" w:sz="8" w:space="0" w:color="auto"/>
              <w:right w:val="single" w:sz="4" w:space="0" w:color="auto"/>
            </w:tcBorders>
            <w:shd w:val="clear" w:color="auto" w:fill="auto"/>
            <w:vAlign w:val="center"/>
            <w:hideMark/>
          </w:tcPr>
          <w:p w14:paraId="19E0ADB9"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8" w:space="0" w:color="auto"/>
              <w:right w:val="single" w:sz="8" w:space="0" w:color="auto"/>
            </w:tcBorders>
            <w:shd w:val="clear" w:color="auto" w:fill="auto"/>
            <w:vAlign w:val="center"/>
            <w:hideMark/>
          </w:tcPr>
          <w:p w14:paraId="5B7554E4" w14:textId="77777777" w:rsidR="002A5522" w:rsidRPr="002A5522" w:rsidRDefault="002A5522" w:rsidP="002A5522">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bl>
    <w:p w14:paraId="3DEBD4E6" w14:textId="5019B8B6" w:rsidR="009A276D" w:rsidRDefault="009A276D" w:rsidP="009F6AAC">
      <w:pPr>
        <w:spacing w:beforeLines="120" w:before="288"/>
        <w:ind w:left="709"/>
      </w:pPr>
      <w:r>
        <w:t xml:space="preserve">NOTA: </w:t>
      </w:r>
      <w:r w:rsidR="0042458F">
        <w:t>L</w:t>
      </w:r>
      <w:r>
        <w:t>a presión se expresa como fuerza sobre superficie aplicada</w:t>
      </w:r>
      <w:r w:rsidR="0042458F">
        <w:t>:</w:t>
      </w:r>
    </w:p>
    <w:p w14:paraId="1B535133" w14:textId="16050FA0" w:rsidR="009A276D" w:rsidRDefault="009A276D" w:rsidP="0042458F">
      <w:pPr>
        <w:pStyle w:val="Prrafodelista"/>
        <w:numPr>
          <w:ilvl w:val="0"/>
          <w:numId w:val="7"/>
        </w:numPr>
        <w:spacing w:beforeLines="120" w:before="288"/>
      </w:pPr>
      <w:r>
        <w:t xml:space="preserve">En </w:t>
      </w:r>
      <w:r w:rsidR="0042458F">
        <w:t>Castellano</w:t>
      </w:r>
      <w:r>
        <w:t>: libra sobre pulgada al cuadrado: libra/pulg</w:t>
      </w:r>
      <w:r w:rsidRPr="0042458F">
        <w:rPr>
          <w:vertAlign w:val="superscript"/>
        </w:rPr>
        <w:t>2</w:t>
      </w:r>
      <w:r>
        <w:t xml:space="preserve"> ó libra</w:t>
      </w:r>
      <w:r w:rsidR="0042458F">
        <w:t xml:space="preserve"> </w:t>
      </w:r>
      <w:r>
        <w:t>pulg</w:t>
      </w:r>
      <w:r w:rsidRPr="0042458F">
        <w:rPr>
          <w:vertAlign w:val="superscript"/>
        </w:rPr>
        <w:t>-2</w:t>
      </w:r>
    </w:p>
    <w:p w14:paraId="665EDC9A" w14:textId="02210838" w:rsidR="009A276D" w:rsidRPr="0042458F" w:rsidRDefault="009A276D" w:rsidP="0042458F">
      <w:pPr>
        <w:pStyle w:val="Prrafodelista"/>
        <w:numPr>
          <w:ilvl w:val="0"/>
          <w:numId w:val="7"/>
        </w:numPr>
        <w:spacing w:beforeLines="120" w:before="288"/>
        <w:rPr>
          <w:lang w:val="en-US"/>
        </w:rPr>
      </w:pPr>
      <w:r w:rsidRPr="0042458F">
        <w:rPr>
          <w:lang w:val="en-US"/>
        </w:rPr>
        <w:lastRenderedPageBreak/>
        <w:t xml:space="preserve">En inglés: pounds per square inch: </w:t>
      </w:r>
      <w:r w:rsidR="002A5522">
        <w:rPr>
          <w:lang w:val="en-US"/>
        </w:rPr>
        <w:t>PSI</w:t>
      </w:r>
    </w:p>
    <w:p w14:paraId="6042004C" w14:textId="77777777" w:rsidR="009A276D" w:rsidRDefault="009A276D" w:rsidP="002A5522">
      <w:pPr>
        <w:spacing w:beforeLines="120" w:before="288"/>
        <w:ind w:left="709"/>
      </w:pPr>
      <w:r>
        <w:t>En la presión de baja indicar con signo (-) si esta trabajando en vacío (vacuómetro), o con signo (+) con presión (manómetro).</w:t>
      </w:r>
    </w:p>
    <w:p w14:paraId="794E88AD" w14:textId="1FE9F8A6" w:rsidR="0016480B" w:rsidRDefault="0016480B" w:rsidP="0016480B">
      <w:pPr>
        <w:pStyle w:val="Ttulo1"/>
      </w:pPr>
      <w:r>
        <w:t>…</w:t>
      </w:r>
    </w:p>
    <w:p w14:paraId="79476675" w14:textId="1C90F310" w:rsidR="009A276D" w:rsidRDefault="009A276D" w:rsidP="0016480B">
      <w:pPr>
        <w:pStyle w:val="Ttulo1"/>
      </w:pPr>
      <w:r>
        <w:t>TP</w:t>
      </w:r>
      <w:r w:rsidR="0016480B">
        <w:t xml:space="preserve"> </w:t>
      </w:r>
      <w:r>
        <w:t>Nº9 Refrigeración Comercial</w:t>
      </w:r>
    </w:p>
    <w:p w14:paraId="433285FF" w14:textId="15FB4507" w:rsidR="009A276D" w:rsidRDefault="009A276D" w:rsidP="0016480B">
      <w:pPr>
        <w:pStyle w:val="Ttulo2"/>
      </w:pPr>
      <w:r>
        <w:t>Modo de operación automática</w:t>
      </w:r>
    </w:p>
    <w:p w14:paraId="3AB4FF3F" w14:textId="1742D895" w:rsidR="0016480B" w:rsidRPr="0016480B" w:rsidRDefault="0016480B" w:rsidP="0016480B">
      <w:r>
        <w:t>…</w:t>
      </w:r>
    </w:p>
    <w:p w14:paraId="044B6C45" w14:textId="77777777" w:rsidR="009A276D" w:rsidRDefault="009A276D" w:rsidP="0016480B">
      <w:pPr>
        <w:pStyle w:val="Ttulo2"/>
      </w:pPr>
      <w:r>
        <w:t>Funcionamiento con termostato</w:t>
      </w:r>
    </w:p>
    <w:p w14:paraId="6E513530" w14:textId="45C165E9" w:rsidR="0016480B" w:rsidRPr="0016480B" w:rsidRDefault="0016480B" w:rsidP="0016480B">
      <w:r>
        <w:t>…</w:t>
      </w:r>
    </w:p>
    <w:p w14:paraId="5C85445E" w14:textId="77777777" w:rsidR="009A276D" w:rsidRDefault="009A276D" w:rsidP="0016480B">
      <w:pPr>
        <w:pStyle w:val="Ttulo2"/>
      </w:pPr>
      <w:r>
        <w:t>Procedimiento para el Trabajo Práctico.</w:t>
      </w:r>
    </w:p>
    <w:p w14:paraId="7F9CB7EA" w14:textId="77777777" w:rsidR="009A276D" w:rsidRDefault="009A276D" w:rsidP="00477D38">
      <w:pPr>
        <w:spacing w:beforeLines="120" w:before="288"/>
      </w:pPr>
      <w:r>
        <w:t>El objetivo de la practica reside en la verificación del accionamiento y apagado del compresor del equipo, en relación con la regulación del termostato.</w:t>
      </w:r>
    </w:p>
    <w:p w14:paraId="786879D2" w14:textId="5B166E8A" w:rsidR="0016480B" w:rsidRDefault="009A276D" w:rsidP="0016480B">
      <w:pPr>
        <w:pStyle w:val="Prrafodelista"/>
        <w:numPr>
          <w:ilvl w:val="0"/>
          <w:numId w:val="8"/>
        </w:numPr>
        <w:spacing w:beforeLines="120" w:before="288" w:after="240"/>
        <w:ind w:left="714" w:hanging="357"/>
      </w:pPr>
      <w:r>
        <w:t>Encender el equipo con las condiciones establecidas en la tabla siguiente, y dejarlo en funcionamiento por aproximadamente 15 minutos, con el siguiente estado de válvulas y controles:</w:t>
      </w:r>
    </w:p>
    <w:tbl>
      <w:tblPr>
        <w:tblW w:w="5700" w:type="dxa"/>
        <w:tblInd w:w="1959" w:type="dxa"/>
        <w:tblCellMar>
          <w:left w:w="70" w:type="dxa"/>
          <w:right w:w="70" w:type="dxa"/>
        </w:tblCellMar>
        <w:tblLook w:val="04A0" w:firstRow="1" w:lastRow="0" w:firstColumn="1" w:lastColumn="0" w:noHBand="0" w:noVBand="1"/>
      </w:tblPr>
      <w:tblGrid>
        <w:gridCol w:w="1200"/>
        <w:gridCol w:w="3300"/>
        <w:gridCol w:w="1200"/>
      </w:tblGrid>
      <w:tr w:rsidR="0016480B" w:rsidRPr="004E4569" w14:paraId="5143F3B9" w14:textId="77777777" w:rsidTr="009739A3">
        <w:trPr>
          <w:trHeight w:val="315"/>
        </w:trPr>
        <w:tc>
          <w:tcPr>
            <w:tcW w:w="1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E8BAC1" w14:textId="77777777" w:rsidR="0016480B" w:rsidRPr="004E4569" w:rsidRDefault="0016480B" w:rsidP="009739A3">
            <w:pPr>
              <w:tabs>
                <w:tab w:val="clear" w:pos="9979"/>
              </w:tabs>
              <w:spacing w:before="0"/>
              <w:jc w:val="center"/>
              <w:rPr>
                <w:rFonts w:eastAsia="Times New Roman" w:cs="Calibri"/>
                <w:b/>
                <w:bCs/>
                <w:color w:val="000000"/>
                <w:szCs w:val="20"/>
                <w:lang w:eastAsia="es-AR"/>
              </w:rPr>
            </w:pPr>
            <w:r w:rsidRPr="004E4569">
              <w:rPr>
                <w:rFonts w:eastAsia="Times New Roman" w:cs="Calibri"/>
                <w:b/>
                <w:bCs/>
                <w:color w:val="000000"/>
                <w:szCs w:val="20"/>
                <w:lang w:eastAsia="es-AR"/>
              </w:rPr>
              <w:t>Válvula</w:t>
            </w:r>
          </w:p>
        </w:tc>
        <w:tc>
          <w:tcPr>
            <w:tcW w:w="3300" w:type="dxa"/>
            <w:tcBorders>
              <w:top w:val="single" w:sz="8" w:space="0" w:color="auto"/>
              <w:left w:val="nil"/>
              <w:bottom w:val="single" w:sz="8" w:space="0" w:color="auto"/>
              <w:right w:val="single" w:sz="4" w:space="0" w:color="auto"/>
            </w:tcBorders>
            <w:shd w:val="clear" w:color="auto" w:fill="auto"/>
            <w:vAlign w:val="center"/>
            <w:hideMark/>
          </w:tcPr>
          <w:p w14:paraId="585121A1" w14:textId="77777777" w:rsidR="0016480B" w:rsidRPr="004E4569" w:rsidRDefault="0016480B" w:rsidP="009739A3">
            <w:pPr>
              <w:tabs>
                <w:tab w:val="clear" w:pos="9979"/>
              </w:tabs>
              <w:spacing w:before="0"/>
              <w:rPr>
                <w:rFonts w:eastAsia="Times New Roman" w:cs="Calibri"/>
                <w:b/>
                <w:bCs/>
                <w:color w:val="000000"/>
                <w:szCs w:val="20"/>
                <w:lang w:eastAsia="es-AR"/>
              </w:rPr>
            </w:pPr>
            <w:r w:rsidRPr="004E4569">
              <w:rPr>
                <w:rFonts w:eastAsia="Times New Roman" w:cs="Calibri"/>
                <w:b/>
                <w:bCs/>
                <w:color w:val="000000"/>
                <w:szCs w:val="20"/>
                <w:lang w:eastAsia="es-AR"/>
              </w:rPr>
              <w:t>Correspondiente 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B83FB14" w14:textId="77777777" w:rsidR="0016480B" w:rsidRPr="004E4569" w:rsidRDefault="0016480B" w:rsidP="009739A3">
            <w:pPr>
              <w:tabs>
                <w:tab w:val="clear" w:pos="9979"/>
              </w:tabs>
              <w:spacing w:before="0"/>
              <w:jc w:val="center"/>
              <w:rPr>
                <w:rFonts w:eastAsia="Times New Roman" w:cs="Calibri"/>
                <w:b/>
                <w:bCs/>
                <w:color w:val="000000"/>
                <w:szCs w:val="20"/>
                <w:lang w:eastAsia="es-AR"/>
              </w:rPr>
            </w:pPr>
            <w:r w:rsidRPr="004E4569">
              <w:rPr>
                <w:rFonts w:eastAsia="Times New Roman" w:cs="Calibri"/>
                <w:b/>
                <w:bCs/>
                <w:color w:val="000000"/>
                <w:szCs w:val="20"/>
                <w:lang w:eastAsia="es-AR"/>
              </w:rPr>
              <w:t>Estado</w:t>
            </w:r>
          </w:p>
        </w:tc>
      </w:tr>
      <w:tr w:rsidR="0016480B" w:rsidRPr="004E4569" w14:paraId="661CF55F"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6E9E8A8"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V1</w:t>
            </w:r>
          </w:p>
        </w:tc>
        <w:tc>
          <w:tcPr>
            <w:tcW w:w="3300" w:type="dxa"/>
            <w:tcBorders>
              <w:top w:val="nil"/>
              <w:left w:val="nil"/>
              <w:bottom w:val="single" w:sz="4" w:space="0" w:color="auto"/>
              <w:right w:val="single" w:sz="4" w:space="0" w:color="auto"/>
            </w:tcBorders>
            <w:shd w:val="clear" w:color="auto" w:fill="auto"/>
            <w:vAlign w:val="center"/>
            <w:hideMark/>
          </w:tcPr>
          <w:p w14:paraId="468F56D0"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Capilar</w:t>
            </w:r>
          </w:p>
        </w:tc>
        <w:tc>
          <w:tcPr>
            <w:tcW w:w="1200" w:type="dxa"/>
            <w:tcBorders>
              <w:top w:val="nil"/>
              <w:left w:val="nil"/>
              <w:bottom w:val="single" w:sz="4" w:space="0" w:color="auto"/>
              <w:right w:val="single" w:sz="8" w:space="0" w:color="auto"/>
            </w:tcBorders>
            <w:shd w:val="clear" w:color="auto" w:fill="auto"/>
            <w:vAlign w:val="center"/>
            <w:hideMark/>
          </w:tcPr>
          <w:p w14:paraId="040244FB" w14:textId="098BAA0D" w:rsidR="0016480B" w:rsidRPr="004E4569" w:rsidRDefault="0016480B" w:rsidP="009739A3">
            <w:pPr>
              <w:tabs>
                <w:tab w:val="clear" w:pos="9979"/>
              </w:tabs>
              <w:spacing w:before="0"/>
              <w:jc w:val="center"/>
              <w:rPr>
                <w:rFonts w:eastAsia="Times New Roman" w:cs="Calibri"/>
                <w:color w:val="000000"/>
                <w:szCs w:val="20"/>
                <w:lang w:eastAsia="es-AR"/>
              </w:rPr>
            </w:pPr>
            <w:r>
              <w:rPr>
                <w:rFonts w:eastAsia="Times New Roman" w:cs="Calibri"/>
                <w:color w:val="000000"/>
                <w:szCs w:val="20"/>
                <w:lang w:eastAsia="es-AR"/>
              </w:rPr>
              <w:t>Cerrada</w:t>
            </w:r>
          </w:p>
        </w:tc>
      </w:tr>
      <w:tr w:rsidR="0016480B" w:rsidRPr="004E4569" w14:paraId="245C5C45"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7FFE3372"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V2</w:t>
            </w:r>
          </w:p>
        </w:tc>
        <w:tc>
          <w:tcPr>
            <w:tcW w:w="3300" w:type="dxa"/>
            <w:tcBorders>
              <w:top w:val="nil"/>
              <w:left w:val="nil"/>
              <w:bottom w:val="single" w:sz="4" w:space="0" w:color="auto"/>
              <w:right w:val="single" w:sz="4" w:space="0" w:color="auto"/>
            </w:tcBorders>
            <w:shd w:val="clear" w:color="auto" w:fill="auto"/>
            <w:vAlign w:val="center"/>
            <w:hideMark/>
          </w:tcPr>
          <w:p w14:paraId="560898DE"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Válvula de expansión</w:t>
            </w:r>
          </w:p>
        </w:tc>
        <w:tc>
          <w:tcPr>
            <w:tcW w:w="1200" w:type="dxa"/>
            <w:tcBorders>
              <w:top w:val="nil"/>
              <w:left w:val="nil"/>
              <w:bottom w:val="single" w:sz="4" w:space="0" w:color="auto"/>
              <w:right w:val="single" w:sz="8" w:space="0" w:color="auto"/>
            </w:tcBorders>
            <w:shd w:val="clear" w:color="auto" w:fill="auto"/>
            <w:vAlign w:val="center"/>
            <w:hideMark/>
          </w:tcPr>
          <w:p w14:paraId="22DD719D" w14:textId="193170EE" w:rsidR="0016480B" w:rsidRPr="004E4569" w:rsidRDefault="0016480B" w:rsidP="009739A3">
            <w:pPr>
              <w:tabs>
                <w:tab w:val="clear" w:pos="9979"/>
              </w:tabs>
              <w:spacing w:before="0"/>
              <w:jc w:val="center"/>
              <w:rPr>
                <w:rFonts w:eastAsia="Times New Roman" w:cs="Calibri"/>
                <w:color w:val="000000"/>
                <w:szCs w:val="20"/>
                <w:lang w:eastAsia="es-AR"/>
              </w:rPr>
            </w:pPr>
            <w:r>
              <w:rPr>
                <w:rFonts w:eastAsia="Times New Roman" w:cs="Calibri"/>
                <w:color w:val="000000"/>
                <w:szCs w:val="20"/>
                <w:lang w:eastAsia="es-AR"/>
              </w:rPr>
              <w:t>Abierta</w:t>
            </w:r>
          </w:p>
        </w:tc>
      </w:tr>
      <w:tr w:rsidR="0016480B" w:rsidRPr="004E4569" w14:paraId="16596EDD"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64C7A71"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V3</w:t>
            </w:r>
          </w:p>
        </w:tc>
        <w:tc>
          <w:tcPr>
            <w:tcW w:w="3300" w:type="dxa"/>
            <w:tcBorders>
              <w:top w:val="nil"/>
              <w:left w:val="nil"/>
              <w:bottom w:val="single" w:sz="4" w:space="0" w:color="auto"/>
              <w:right w:val="single" w:sz="4" w:space="0" w:color="auto"/>
            </w:tcBorders>
            <w:shd w:val="clear" w:color="auto" w:fill="auto"/>
            <w:vAlign w:val="center"/>
            <w:hideMark/>
          </w:tcPr>
          <w:p w14:paraId="3F01FD72"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Manómetro río arriba</w:t>
            </w:r>
          </w:p>
        </w:tc>
        <w:tc>
          <w:tcPr>
            <w:tcW w:w="1200" w:type="dxa"/>
            <w:tcBorders>
              <w:top w:val="nil"/>
              <w:left w:val="nil"/>
              <w:bottom w:val="single" w:sz="4" w:space="0" w:color="auto"/>
              <w:right w:val="single" w:sz="8" w:space="0" w:color="auto"/>
            </w:tcBorders>
            <w:shd w:val="clear" w:color="auto" w:fill="auto"/>
            <w:vAlign w:val="center"/>
            <w:hideMark/>
          </w:tcPr>
          <w:p w14:paraId="4A64C153"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r w:rsidR="0016480B" w:rsidRPr="004E4569" w14:paraId="3E7FABA0"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7FFEC25D"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V4</w:t>
            </w:r>
          </w:p>
        </w:tc>
        <w:tc>
          <w:tcPr>
            <w:tcW w:w="3300" w:type="dxa"/>
            <w:tcBorders>
              <w:top w:val="nil"/>
              <w:left w:val="nil"/>
              <w:bottom w:val="single" w:sz="4" w:space="0" w:color="auto"/>
              <w:right w:val="single" w:sz="4" w:space="0" w:color="auto"/>
            </w:tcBorders>
            <w:shd w:val="clear" w:color="auto" w:fill="auto"/>
            <w:vAlign w:val="center"/>
            <w:hideMark/>
          </w:tcPr>
          <w:p w14:paraId="6B735ED2"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Manómetro río abajo</w:t>
            </w:r>
          </w:p>
        </w:tc>
        <w:tc>
          <w:tcPr>
            <w:tcW w:w="1200" w:type="dxa"/>
            <w:tcBorders>
              <w:top w:val="nil"/>
              <w:left w:val="nil"/>
              <w:bottom w:val="single" w:sz="4" w:space="0" w:color="auto"/>
              <w:right w:val="single" w:sz="8" w:space="0" w:color="auto"/>
            </w:tcBorders>
            <w:shd w:val="clear" w:color="auto" w:fill="auto"/>
            <w:vAlign w:val="center"/>
            <w:hideMark/>
          </w:tcPr>
          <w:p w14:paraId="44099400"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Abierta</w:t>
            </w:r>
          </w:p>
        </w:tc>
      </w:tr>
      <w:tr w:rsidR="0016480B" w:rsidRPr="004E4569" w14:paraId="11007820"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42E7FAFB"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V5</w:t>
            </w:r>
          </w:p>
        </w:tc>
        <w:tc>
          <w:tcPr>
            <w:tcW w:w="3300" w:type="dxa"/>
            <w:tcBorders>
              <w:top w:val="nil"/>
              <w:left w:val="nil"/>
              <w:bottom w:val="single" w:sz="4" w:space="0" w:color="auto"/>
              <w:right w:val="single" w:sz="4" w:space="0" w:color="auto"/>
            </w:tcBorders>
            <w:shd w:val="clear" w:color="auto" w:fill="auto"/>
            <w:vAlign w:val="center"/>
            <w:hideMark/>
          </w:tcPr>
          <w:p w14:paraId="58945190"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Ingreso al tubo recibidor</w:t>
            </w:r>
          </w:p>
        </w:tc>
        <w:tc>
          <w:tcPr>
            <w:tcW w:w="1200" w:type="dxa"/>
            <w:tcBorders>
              <w:top w:val="nil"/>
              <w:left w:val="nil"/>
              <w:bottom w:val="single" w:sz="4" w:space="0" w:color="auto"/>
              <w:right w:val="single" w:sz="8" w:space="0" w:color="auto"/>
            </w:tcBorders>
            <w:shd w:val="clear" w:color="auto" w:fill="auto"/>
            <w:vAlign w:val="center"/>
            <w:hideMark/>
          </w:tcPr>
          <w:p w14:paraId="4D09EE1C" w14:textId="5D1D86D2" w:rsidR="0016480B" w:rsidRPr="004E4569" w:rsidRDefault="0016480B" w:rsidP="009739A3">
            <w:pPr>
              <w:tabs>
                <w:tab w:val="clear" w:pos="9979"/>
              </w:tabs>
              <w:spacing w:before="0"/>
              <w:jc w:val="center"/>
              <w:rPr>
                <w:rFonts w:eastAsia="Times New Roman" w:cs="Calibri"/>
                <w:color w:val="000000"/>
                <w:szCs w:val="20"/>
                <w:lang w:eastAsia="es-AR"/>
              </w:rPr>
            </w:pPr>
            <w:r>
              <w:rPr>
                <w:rFonts w:eastAsia="Times New Roman" w:cs="Calibri"/>
                <w:color w:val="000000"/>
                <w:szCs w:val="20"/>
                <w:lang w:eastAsia="es-AR"/>
              </w:rPr>
              <w:t>Abierta</w:t>
            </w:r>
          </w:p>
        </w:tc>
      </w:tr>
      <w:tr w:rsidR="0016480B" w:rsidRPr="004E4569" w14:paraId="54FE9B70"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A0D0FD5"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V6</w:t>
            </w:r>
          </w:p>
        </w:tc>
        <w:tc>
          <w:tcPr>
            <w:tcW w:w="3300" w:type="dxa"/>
            <w:tcBorders>
              <w:top w:val="nil"/>
              <w:left w:val="nil"/>
              <w:bottom w:val="single" w:sz="4" w:space="0" w:color="auto"/>
              <w:right w:val="single" w:sz="4" w:space="0" w:color="auto"/>
            </w:tcBorders>
            <w:shd w:val="clear" w:color="auto" w:fill="auto"/>
            <w:vAlign w:val="center"/>
            <w:hideMark/>
          </w:tcPr>
          <w:p w14:paraId="42253EA9"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Salida del tubo recibidor</w:t>
            </w:r>
          </w:p>
        </w:tc>
        <w:tc>
          <w:tcPr>
            <w:tcW w:w="1200" w:type="dxa"/>
            <w:tcBorders>
              <w:top w:val="nil"/>
              <w:left w:val="nil"/>
              <w:bottom w:val="single" w:sz="4" w:space="0" w:color="auto"/>
              <w:right w:val="single" w:sz="8" w:space="0" w:color="auto"/>
            </w:tcBorders>
            <w:shd w:val="clear" w:color="auto" w:fill="auto"/>
            <w:vAlign w:val="center"/>
            <w:hideMark/>
          </w:tcPr>
          <w:p w14:paraId="29E1C2E5" w14:textId="3883ACA4" w:rsidR="0016480B" w:rsidRPr="004E4569" w:rsidRDefault="0016480B" w:rsidP="009739A3">
            <w:pPr>
              <w:tabs>
                <w:tab w:val="clear" w:pos="9979"/>
              </w:tabs>
              <w:spacing w:before="0"/>
              <w:jc w:val="center"/>
              <w:rPr>
                <w:rFonts w:eastAsia="Times New Roman" w:cs="Calibri"/>
                <w:color w:val="000000"/>
                <w:szCs w:val="20"/>
                <w:lang w:eastAsia="es-AR"/>
              </w:rPr>
            </w:pPr>
            <w:r>
              <w:rPr>
                <w:rFonts w:eastAsia="Times New Roman" w:cs="Calibri"/>
                <w:color w:val="000000"/>
                <w:szCs w:val="20"/>
                <w:lang w:eastAsia="es-AR"/>
              </w:rPr>
              <w:t>Abierta</w:t>
            </w:r>
          </w:p>
        </w:tc>
      </w:tr>
      <w:tr w:rsidR="0016480B" w:rsidRPr="004E4569" w14:paraId="0D339300" w14:textId="77777777" w:rsidTr="009739A3">
        <w:trPr>
          <w:trHeight w:val="315"/>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469E0622" w14:textId="77777777" w:rsidR="0016480B" w:rsidRPr="004E4569" w:rsidRDefault="0016480B" w:rsidP="009739A3">
            <w:pPr>
              <w:tabs>
                <w:tab w:val="clear" w:pos="9979"/>
              </w:tabs>
              <w:spacing w:before="0"/>
              <w:jc w:val="center"/>
              <w:rPr>
                <w:rFonts w:eastAsia="Times New Roman" w:cs="Calibri"/>
                <w:color w:val="000000"/>
                <w:szCs w:val="20"/>
                <w:lang w:eastAsia="es-AR"/>
              </w:rPr>
            </w:pPr>
            <w:r w:rsidRPr="004E4569">
              <w:rPr>
                <w:rFonts w:eastAsia="Times New Roman" w:cs="Calibri"/>
                <w:color w:val="000000"/>
                <w:szCs w:val="20"/>
                <w:lang w:eastAsia="es-AR"/>
              </w:rPr>
              <w:t>V7</w:t>
            </w:r>
          </w:p>
        </w:tc>
        <w:tc>
          <w:tcPr>
            <w:tcW w:w="3300" w:type="dxa"/>
            <w:tcBorders>
              <w:top w:val="nil"/>
              <w:left w:val="nil"/>
              <w:bottom w:val="single" w:sz="8" w:space="0" w:color="auto"/>
              <w:right w:val="single" w:sz="4" w:space="0" w:color="auto"/>
            </w:tcBorders>
            <w:shd w:val="clear" w:color="auto" w:fill="auto"/>
            <w:vAlign w:val="center"/>
            <w:hideMark/>
          </w:tcPr>
          <w:p w14:paraId="375E1627" w14:textId="77777777" w:rsidR="0016480B" w:rsidRPr="004E4569" w:rsidRDefault="0016480B" w:rsidP="009739A3">
            <w:pPr>
              <w:tabs>
                <w:tab w:val="clear" w:pos="9979"/>
              </w:tabs>
              <w:spacing w:before="0"/>
              <w:rPr>
                <w:rFonts w:eastAsia="Times New Roman" w:cs="Calibri"/>
                <w:color w:val="000000"/>
                <w:szCs w:val="20"/>
                <w:lang w:eastAsia="es-AR"/>
              </w:rPr>
            </w:pPr>
            <w:r w:rsidRPr="004E4569">
              <w:rPr>
                <w:rFonts w:eastAsia="Times New Roman" w:cs="Calibri"/>
                <w:color w:val="000000"/>
                <w:szCs w:val="20"/>
                <w:lang w:eastAsia="es-AR"/>
              </w:rPr>
              <w:t>Anulación del tubo recibidor</w:t>
            </w:r>
          </w:p>
        </w:tc>
        <w:tc>
          <w:tcPr>
            <w:tcW w:w="1200" w:type="dxa"/>
            <w:tcBorders>
              <w:top w:val="nil"/>
              <w:left w:val="nil"/>
              <w:bottom w:val="single" w:sz="8" w:space="0" w:color="auto"/>
              <w:right w:val="single" w:sz="8" w:space="0" w:color="auto"/>
            </w:tcBorders>
            <w:shd w:val="clear" w:color="auto" w:fill="auto"/>
            <w:vAlign w:val="center"/>
            <w:hideMark/>
          </w:tcPr>
          <w:p w14:paraId="2F849ACE" w14:textId="710BC766" w:rsidR="0016480B" w:rsidRPr="004E4569" w:rsidRDefault="0016480B" w:rsidP="009739A3">
            <w:pPr>
              <w:tabs>
                <w:tab w:val="clear" w:pos="9979"/>
              </w:tabs>
              <w:spacing w:before="0"/>
              <w:jc w:val="center"/>
              <w:rPr>
                <w:rFonts w:eastAsia="Times New Roman" w:cs="Calibri"/>
                <w:color w:val="000000"/>
                <w:szCs w:val="20"/>
                <w:lang w:eastAsia="es-AR"/>
              </w:rPr>
            </w:pPr>
            <w:r>
              <w:rPr>
                <w:rFonts w:eastAsia="Times New Roman" w:cs="Calibri"/>
                <w:color w:val="000000"/>
                <w:szCs w:val="20"/>
                <w:lang w:eastAsia="es-AR"/>
              </w:rPr>
              <w:t>Cerrada</w:t>
            </w:r>
          </w:p>
        </w:tc>
      </w:tr>
    </w:tbl>
    <w:p w14:paraId="1F499429" w14:textId="77777777" w:rsidR="0016480B" w:rsidRDefault="0016480B" w:rsidP="0016480B">
      <w:pPr>
        <w:spacing w:beforeLines="120" w:before="288"/>
        <w:ind w:left="360"/>
      </w:pPr>
    </w:p>
    <w:tbl>
      <w:tblPr>
        <w:tblW w:w="5700" w:type="dxa"/>
        <w:tblInd w:w="1959" w:type="dxa"/>
        <w:tblCellMar>
          <w:left w:w="70" w:type="dxa"/>
          <w:right w:w="70" w:type="dxa"/>
        </w:tblCellMar>
        <w:tblLook w:val="04A0" w:firstRow="1" w:lastRow="0" w:firstColumn="1" w:lastColumn="0" w:noHBand="0" w:noVBand="1"/>
      </w:tblPr>
      <w:tblGrid>
        <w:gridCol w:w="1200"/>
        <w:gridCol w:w="3300"/>
        <w:gridCol w:w="1200"/>
      </w:tblGrid>
      <w:tr w:rsidR="0016480B" w:rsidRPr="00477D38" w14:paraId="06DEB2B0" w14:textId="77777777" w:rsidTr="009739A3">
        <w:trPr>
          <w:trHeight w:val="315"/>
        </w:trPr>
        <w:tc>
          <w:tcPr>
            <w:tcW w:w="1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8C995E" w14:textId="77777777" w:rsidR="0016480B" w:rsidRPr="00477D38" w:rsidRDefault="0016480B" w:rsidP="009739A3">
            <w:pPr>
              <w:tabs>
                <w:tab w:val="clear" w:pos="9979"/>
              </w:tabs>
              <w:spacing w:before="0"/>
              <w:jc w:val="center"/>
              <w:rPr>
                <w:rFonts w:eastAsia="Times New Roman" w:cs="Calibri"/>
                <w:b/>
                <w:bCs/>
                <w:color w:val="000000"/>
                <w:szCs w:val="20"/>
                <w:lang w:eastAsia="es-AR"/>
              </w:rPr>
            </w:pPr>
            <w:r w:rsidRPr="00477D38">
              <w:rPr>
                <w:rFonts w:eastAsia="Times New Roman" w:cs="Calibri"/>
                <w:b/>
                <w:bCs/>
                <w:color w:val="000000"/>
                <w:szCs w:val="20"/>
                <w:lang w:eastAsia="es-AR"/>
              </w:rPr>
              <w:t>Control</w:t>
            </w:r>
          </w:p>
        </w:tc>
        <w:tc>
          <w:tcPr>
            <w:tcW w:w="3300" w:type="dxa"/>
            <w:tcBorders>
              <w:top w:val="single" w:sz="8" w:space="0" w:color="auto"/>
              <w:left w:val="nil"/>
              <w:bottom w:val="single" w:sz="8" w:space="0" w:color="auto"/>
              <w:right w:val="single" w:sz="4" w:space="0" w:color="auto"/>
            </w:tcBorders>
            <w:shd w:val="clear" w:color="auto" w:fill="auto"/>
            <w:vAlign w:val="center"/>
            <w:hideMark/>
          </w:tcPr>
          <w:p w14:paraId="08E45D21" w14:textId="77777777" w:rsidR="0016480B" w:rsidRPr="00477D38" w:rsidRDefault="0016480B" w:rsidP="009739A3">
            <w:pPr>
              <w:tabs>
                <w:tab w:val="clear" w:pos="9979"/>
              </w:tabs>
              <w:spacing w:before="0"/>
              <w:rPr>
                <w:rFonts w:eastAsia="Times New Roman" w:cs="Calibri"/>
                <w:b/>
                <w:bCs/>
                <w:color w:val="000000"/>
                <w:szCs w:val="20"/>
                <w:lang w:eastAsia="es-AR"/>
              </w:rPr>
            </w:pPr>
            <w:r w:rsidRPr="00477D38">
              <w:rPr>
                <w:rFonts w:eastAsia="Times New Roman" w:cs="Calibri"/>
                <w:b/>
                <w:bCs/>
                <w:color w:val="000000"/>
                <w:szCs w:val="20"/>
                <w:lang w:eastAsia="es-AR"/>
              </w:rPr>
              <w:t>Correspondiente 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3BD57462" w14:textId="77777777" w:rsidR="0016480B" w:rsidRPr="00477D38" w:rsidRDefault="0016480B" w:rsidP="009739A3">
            <w:pPr>
              <w:tabs>
                <w:tab w:val="clear" w:pos="9979"/>
              </w:tabs>
              <w:spacing w:before="0"/>
              <w:jc w:val="center"/>
              <w:rPr>
                <w:rFonts w:eastAsia="Times New Roman" w:cs="Calibri"/>
                <w:b/>
                <w:bCs/>
                <w:color w:val="000000"/>
                <w:szCs w:val="20"/>
                <w:lang w:eastAsia="es-AR"/>
              </w:rPr>
            </w:pPr>
            <w:r w:rsidRPr="00477D38">
              <w:rPr>
                <w:rFonts w:eastAsia="Times New Roman" w:cs="Calibri"/>
                <w:b/>
                <w:bCs/>
                <w:color w:val="000000"/>
                <w:szCs w:val="20"/>
                <w:lang w:eastAsia="es-AR"/>
              </w:rPr>
              <w:t>Estado</w:t>
            </w:r>
          </w:p>
        </w:tc>
      </w:tr>
      <w:tr w:rsidR="0016480B" w:rsidRPr="00477D38" w14:paraId="228342C9"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879D0AC"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S1</w:t>
            </w:r>
          </w:p>
        </w:tc>
        <w:tc>
          <w:tcPr>
            <w:tcW w:w="3300" w:type="dxa"/>
            <w:tcBorders>
              <w:top w:val="nil"/>
              <w:left w:val="nil"/>
              <w:bottom w:val="single" w:sz="4" w:space="0" w:color="auto"/>
              <w:right w:val="single" w:sz="4" w:space="0" w:color="auto"/>
            </w:tcBorders>
            <w:shd w:val="clear" w:color="auto" w:fill="auto"/>
            <w:vAlign w:val="center"/>
            <w:hideMark/>
          </w:tcPr>
          <w:p w14:paraId="64471BF1"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principal</w:t>
            </w:r>
          </w:p>
        </w:tc>
        <w:tc>
          <w:tcPr>
            <w:tcW w:w="1200" w:type="dxa"/>
            <w:tcBorders>
              <w:top w:val="nil"/>
              <w:left w:val="nil"/>
              <w:bottom w:val="single" w:sz="4" w:space="0" w:color="auto"/>
              <w:right w:val="single" w:sz="8" w:space="0" w:color="auto"/>
            </w:tcBorders>
            <w:shd w:val="clear" w:color="auto" w:fill="auto"/>
            <w:vAlign w:val="center"/>
            <w:hideMark/>
          </w:tcPr>
          <w:p w14:paraId="1707D501"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16480B" w:rsidRPr="00477D38" w14:paraId="471D0657"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0A5CE12"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S2</w:t>
            </w:r>
          </w:p>
        </w:tc>
        <w:tc>
          <w:tcPr>
            <w:tcW w:w="3300" w:type="dxa"/>
            <w:tcBorders>
              <w:top w:val="nil"/>
              <w:left w:val="nil"/>
              <w:bottom w:val="single" w:sz="4" w:space="0" w:color="auto"/>
              <w:right w:val="single" w:sz="4" w:space="0" w:color="auto"/>
            </w:tcBorders>
            <w:shd w:val="clear" w:color="auto" w:fill="auto"/>
            <w:vAlign w:val="center"/>
            <w:hideMark/>
          </w:tcPr>
          <w:p w14:paraId="13DF5319"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compresor</w:t>
            </w:r>
          </w:p>
        </w:tc>
        <w:tc>
          <w:tcPr>
            <w:tcW w:w="1200" w:type="dxa"/>
            <w:tcBorders>
              <w:top w:val="nil"/>
              <w:left w:val="nil"/>
              <w:bottom w:val="single" w:sz="4" w:space="0" w:color="auto"/>
              <w:right w:val="single" w:sz="8" w:space="0" w:color="auto"/>
            </w:tcBorders>
            <w:shd w:val="clear" w:color="auto" w:fill="auto"/>
            <w:vAlign w:val="center"/>
            <w:hideMark/>
          </w:tcPr>
          <w:p w14:paraId="79838F4A"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16480B" w:rsidRPr="00477D38" w14:paraId="73BAA469"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3F890635"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S3</w:t>
            </w:r>
          </w:p>
        </w:tc>
        <w:tc>
          <w:tcPr>
            <w:tcW w:w="3300" w:type="dxa"/>
            <w:tcBorders>
              <w:top w:val="nil"/>
              <w:left w:val="nil"/>
              <w:bottom w:val="single" w:sz="4" w:space="0" w:color="auto"/>
              <w:right w:val="single" w:sz="4" w:space="0" w:color="auto"/>
            </w:tcBorders>
            <w:shd w:val="clear" w:color="auto" w:fill="auto"/>
            <w:vAlign w:val="center"/>
            <w:hideMark/>
          </w:tcPr>
          <w:p w14:paraId="06BFE77D"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Forzador del Evaporador</w:t>
            </w:r>
          </w:p>
        </w:tc>
        <w:tc>
          <w:tcPr>
            <w:tcW w:w="1200" w:type="dxa"/>
            <w:tcBorders>
              <w:top w:val="nil"/>
              <w:left w:val="nil"/>
              <w:bottom w:val="single" w:sz="4" w:space="0" w:color="auto"/>
              <w:right w:val="single" w:sz="8" w:space="0" w:color="auto"/>
            </w:tcBorders>
            <w:shd w:val="clear" w:color="auto" w:fill="auto"/>
            <w:vAlign w:val="center"/>
            <w:hideMark/>
          </w:tcPr>
          <w:p w14:paraId="0B205DC9"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r w:rsidR="0016480B" w:rsidRPr="00477D38" w14:paraId="4AA7E12F" w14:textId="77777777" w:rsidTr="009739A3">
        <w:trPr>
          <w:trHeight w:val="30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A42396B"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S4</w:t>
            </w:r>
          </w:p>
        </w:tc>
        <w:tc>
          <w:tcPr>
            <w:tcW w:w="3300" w:type="dxa"/>
            <w:tcBorders>
              <w:top w:val="nil"/>
              <w:left w:val="nil"/>
              <w:bottom w:val="single" w:sz="4" w:space="0" w:color="auto"/>
              <w:right w:val="single" w:sz="4" w:space="0" w:color="auto"/>
            </w:tcBorders>
            <w:shd w:val="clear" w:color="auto" w:fill="auto"/>
            <w:vAlign w:val="center"/>
            <w:hideMark/>
          </w:tcPr>
          <w:p w14:paraId="39A19FA7"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Forzador del Condensador</w:t>
            </w:r>
          </w:p>
        </w:tc>
        <w:tc>
          <w:tcPr>
            <w:tcW w:w="1200" w:type="dxa"/>
            <w:tcBorders>
              <w:top w:val="nil"/>
              <w:left w:val="nil"/>
              <w:bottom w:val="single" w:sz="4" w:space="0" w:color="auto"/>
              <w:right w:val="single" w:sz="8" w:space="0" w:color="auto"/>
            </w:tcBorders>
            <w:shd w:val="clear" w:color="auto" w:fill="auto"/>
            <w:vAlign w:val="center"/>
            <w:hideMark/>
          </w:tcPr>
          <w:p w14:paraId="0876A516"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16480B" w:rsidRPr="00477D38" w14:paraId="68044964" w14:textId="77777777" w:rsidTr="009739A3">
        <w:trPr>
          <w:trHeight w:val="51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57697A6"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S5</w:t>
            </w:r>
          </w:p>
        </w:tc>
        <w:tc>
          <w:tcPr>
            <w:tcW w:w="3300" w:type="dxa"/>
            <w:tcBorders>
              <w:top w:val="nil"/>
              <w:left w:val="nil"/>
              <w:bottom w:val="single" w:sz="4" w:space="0" w:color="auto"/>
              <w:right w:val="single" w:sz="4" w:space="0" w:color="auto"/>
            </w:tcBorders>
            <w:shd w:val="clear" w:color="auto" w:fill="auto"/>
            <w:vAlign w:val="center"/>
            <w:hideMark/>
          </w:tcPr>
          <w:p w14:paraId="51A49166"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Termostato de Ambiente</w:t>
            </w:r>
          </w:p>
        </w:tc>
        <w:tc>
          <w:tcPr>
            <w:tcW w:w="1200" w:type="dxa"/>
            <w:tcBorders>
              <w:top w:val="nil"/>
              <w:left w:val="nil"/>
              <w:bottom w:val="single" w:sz="4" w:space="0" w:color="auto"/>
              <w:right w:val="single" w:sz="8" w:space="0" w:color="auto"/>
            </w:tcBorders>
            <w:shd w:val="clear" w:color="auto" w:fill="auto"/>
            <w:vAlign w:val="center"/>
            <w:hideMark/>
          </w:tcPr>
          <w:p w14:paraId="316AC495"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Cerrado</w:t>
            </w:r>
          </w:p>
        </w:tc>
      </w:tr>
      <w:tr w:rsidR="0016480B" w:rsidRPr="00477D38" w14:paraId="4C3F2123" w14:textId="77777777" w:rsidTr="009739A3">
        <w:trPr>
          <w:trHeight w:val="510"/>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07806330"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S6</w:t>
            </w:r>
          </w:p>
        </w:tc>
        <w:tc>
          <w:tcPr>
            <w:tcW w:w="3300" w:type="dxa"/>
            <w:tcBorders>
              <w:top w:val="nil"/>
              <w:left w:val="nil"/>
              <w:bottom w:val="single" w:sz="4" w:space="0" w:color="auto"/>
              <w:right w:val="single" w:sz="4" w:space="0" w:color="auto"/>
            </w:tcBorders>
            <w:shd w:val="clear" w:color="auto" w:fill="auto"/>
            <w:vAlign w:val="center"/>
            <w:hideMark/>
          </w:tcPr>
          <w:p w14:paraId="6369E474"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Presóstato de Baja</w:t>
            </w:r>
          </w:p>
        </w:tc>
        <w:tc>
          <w:tcPr>
            <w:tcW w:w="1200" w:type="dxa"/>
            <w:tcBorders>
              <w:top w:val="nil"/>
              <w:left w:val="nil"/>
              <w:bottom w:val="single" w:sz="4" w:space="0" w:color="auto"/>
              <w:right w:val="single" w:sz="8" w:space="0" w:color="auto"/>
            </w:tcBorders>
            <w:shd w:val="clear" w:color="auto" w:fill="auto"/>
            <w:vAlign w:val="center"/>
            <w:hideMark/>
          </w:tcPr>
          <w:p w14:paraId="706E22EF"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r w:rsidR="0016480B" w:rsidRPr="00477D38" w14:paraId="6EF383E8" w14:textId="77777777" w:rsidTr="009739A3">
        <w:trPr>
          <w:trHeight w:val="52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2CE70E5D"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S7</w:t>
            </w:r>
          </w:p>
        </w:tc>
        <w:tc>
          <w:tcPr>
            <w:tcW w:w="3300" w:type="dxa"/>
            <w:tcBorders>
              <w:top w:val="nil"/>
              <w:left w:val="nil"/>
              <w:bottom w:val="single" w:sz="8" w:space="0" w:color="auto"/>
              <w:right w:val="single" w:sz="4" w:space="0" w:color="auto"/>
            </w:tcBorders>
            <w:shd w:val="clear" w:color="auto" w:fill="auto"/>
            <w:vAlign w:val="center"/>
            <w:hideMark/>
          </w:tcPr>
          <w:p w14:paraId="371EC6AD" w14:textId="77777777" w:rsidR="0016480B" w:rsidRPr="00477D38" w:rsidRDefault="0016480B" w:rsidP="009739A3">
            <w:pPr>
              <w:tabs>
                <w:tab w:val="clear" w:pos="9979"/>
              </w:tabs>
              <w:spacing w:before="0"/>
              <w:rPr>
                <w:rFonts w:eastAsia="Times New Roman" w:cs="Calibri"/>
                <w:color w:val="000000"/>
                <w:szCs w:val="20"/>
                <w:lang w:eastAsia="es-AR"/>
              </w:rPr>
            </w:pPr>
            <w:r w:rsidRPr="00477D38">
              <w:rPr>
                <w:rFonts w:eastAsia="Times New Roman" w:cs="Calibri"/>
                <w:color w:val="000000"/>
                <w:szCs w:val="20"/>
                <w:lang w:eastAsia="es-AR"/>
              </w:rPr>
              <w:t>Interruptor del Presóstato de Alta</w:t>
            </w:r>
          </w:p>
        </w:tc>
        <w:tc>
          <w:tcPr>
            <w:tcW w:w="1200" w:type="dxa"/>
            <w:tcBorders>
              <w:top w:val="nil"/>
              <w:left w:val="nil"/>
              <w:bottom w:val="single" w:sz="8" w:space="0" w:color="auto"/>
              <w:right w:val="single" w:sz="8" w:space="0" w:color="auto"/>
            </w:tcBorders>
            <w:shd w:val="clear" w:color="auto" w:fill="auto"/>
            <w:vAlign w:val="center"/>
            <w:hideMark/>
          </w:tcPr>
          <w:p w14:paraId="32B899DD" w14:textId="77777777" w:rsidR="0016480B" w:rsidRPr="00477D38" w:rsidRDefault="0016480B" w:rsidP="009739A3">
            <w:pPr>
              <w:tabs>
                <w:tab w:val="clear" w:pos="9979"/>
              </w:tabs>
              <w:spacing w:before="0"/>
              <w:jc w:val="center"/>
              <w:rPr>
                <w:rFonts w:eastAsia="Times New Roman" w:cs="Calibri"/>
                <w:color w:val="000000"/>
                <w:szCs w:val="20"/>
                <w:lang w:eastAsia="es-AR"/>
              </w:rPr>
            </w:pPr>
            <w:r w:rsidRPr="00477D38">
              <w:rPr>
                <w:rFonts w:eastAsia="Times New Roman" w:cs="Calibri"/>
                <w:color w:val="000000"/>
                <w:szCs w:val="20"/>
                <w:lang w:eastAsia="es-AR"/>
              </w:rPr>
              <w:t>Abierto</w:t>
            </w:r>
          </w:p>
        </w:tc>
      </w:tr>
    </w:tbl>
    <w:p w14:paraId="67F3BC53" w14:textId="77777777" w:rsidR="0016480B" w:rsidRDefault="0016480B" w:rsidP="0016480B">
      <w:pPr>
        <w:spacing w:beforeLines="120" w:before="288"/>
        <w:ind w:left="360"/>
      </w:pPr>
    </w:p>
    <w:p w14:paraId="13A58201" w14:textId="4F7915A3" w:rsidR="0016480B" w:rsidRDefault="009A276D" w:rsidP="0016480B">
      <w:pPr>
        <w:pStyle w:val="Prrafodelista"/>
        <w:numPr>
          <w:ilvl w:val="0"/>
          <w:numId w:val="8"/>
        </w:numPr>
        <w:spacing w:beforeLines="120" w:before="288" w:after="240"/>
        <w:ind w:left="714" w:hanging="357"/>
      </w:pPr>
      <w:r>
        <w:t xml:space="preserve">Completar la siguiente tabla indicadora del comportamiento: </w:t>
      </w:r>
    </w:p>
    <w:tbl>
      <w:tblPr>
        <w:tblW w:w="9284" w:type="dxa"/>
        <w:tblInd w:w="629" w:type="dxa"/>
        <w:tblCellMar>
          <w:left w:w="70" w:type="dxa"/>
          <w:right w:w="70" w:type="dxa"/>
        </w:tblCellMar>
        <w:tblLook w:val="04A0" w:firstRow="1" w:lastRow="0" w:firstColumn="1" w:lastColumn="0" w:noHBand="0" w:noVBand="1"/>
      </w:tblPr>
      <w:tblGrid>
        <w:gridCol w:w="1437"/>
        <w:gridCol w:w="1083"/>
        <w:gridCol w:w="2242"/>
        <w:gridCol w:w="999"/>
        <w:gridCol w:w="1763"/>
        <w:gridCol w:w="1760"/>
      </w:tblGrid>
      <w:tr w:rsidR="0016480B" w:rsidRPr="002A5522" w14:paraId="691E732A" w14:textId="77777777" w:rsidTr="009739A3">
        <w:trPr>
          <w:trHeight w:val="915"/>
        </w:trPr>
        <w:tc>
          <w:tcPr>
            <w:tcW w:w="14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76ECBEB"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lastRenderedPageBreak/>
              <w:t>Variable</w:t>
            </w:r>
          </w:p>
        </w:tc>
        <w:tc>
          <w:tcPr>
            <w:tcW w:w="1109" w:type="dxa"/>
            <w:tcBorders>
              <w:top w:val="single" w:sz="8" w:space="0" w:color="auto"/>
              <w:left w:val="nil"/>
              <w:bottom w:val="single" w:sz="8" w:space="0" w:color="auto"/>
              <w:right w:val="single" w:sz="4" w:space="0" w:color="auto"/>
            </w:tcBorders>
            <w:shd w:val="clear" w:color="auto" w:fill="auto"/>
            <w:vAlign w:val="bottom"/>
            <w:hideMark/>
          </w:tcPr>
          <w:p w14:paraId="5091D5AE"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Símbolo</w:t>
            </w:r>
          </w:p>
        </w:tc>
        <w:tc>
          <w:tcPr>
            <w:tcW w:w="2344" w:type="dxa"/>
            <w:tcBorders>
              <w:top w:val="single" w:sz="8" w:space="0" w:color="auto"/>
              <w:left w:val="nil"/>
              <w:bottom w:val="single" w:sz="8" w:space="0" w:color="auto"/>
              <w:right w:val="single" w:sz="4" w:space="0" w:color="auto"/>
            </w:tcBorders>
            <w:shd w:val="clear" w:color="auto" w:fill="auto"/>
            <w:vAlign w:val="bottom"/>
            <w:hideMark/>
          </w:tcPr>
          <w:p w14:paraId="05BF4FDA"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Instrumento</w:t>
            </w:r>
          </w:p>
        </w:tc>
        <w:tc>
          <w:tcPr>
            <w:tcW w:w="708" w:type="dxa"/>
            <w:tcBorders>
              <w:top w:val="single" w:sz="8" w:space="0" w:color="auto"/>
              <w:left w:val="nil"/>
              <w:bottom w:val="single" w:sz="8" w:space="0" w:color="auto"/>
              <w:right w:val="single" w:sz="4" w:space="0" w:color="auto"/>
            </w:tcBorders>
            <w:shd w:val="clear" w:color="auto" w:fill="auto"/>
            <w:vAlign w:val="bottom"/>
            <w:hideMark/>
          </w:tcPr>
          <w:p w14:paraId="1767174B"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Unidades</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14:paraId="68F55B74"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Valor con Compresor Encendido</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14:paraId="27C26EB9" w14:textId="77777777" w:rsidR="0016480B" w:rsidRPr="002A5522" w:rsidRDefault="0016480B" w:rsidP="009739A3">
            <w:pPr>
              <w:tabs>
                <w:tab w:val="clear" w:pos="9979"/>
              </w:tabs>
              <w:spacing w:before="0"/>
              <w:jc w:val="center"/>
              <w:rPr>
                <w:rFonts w:ascii="Calibri" w:eastAsia="Times New Roman" w:hAnsi="Calibri" w:cs="Calibri"/>
                <w:b/>
                <w:bCs/>
                <w:color w:val="000000"/>
                <w:sz w:val="22"/>
                <w:lang w:eastAsia="es-AR"/>
              </w:rPr>
            </w:pPr>
            <w:r w:rsidRPr="002A5522">
              <w:rPr>
                <w:rFonts w:ascii="Calibri" w:eastAsia="Times New Roman" w:hAnsi="Calibri" w:cs="Calibri"/>
                <w:b/>
                <w:bCs/>
                <w:color w:val="000000"/>
                <w:sz w:val="22"/>
                <w:lang w:eastAsia="es-AR"/>
              </w:rPr>
              <w:t>Valor con compresor apagado</w:t>
            </w:r>
          </w:p>
        </w:tc>
      </w:tr>
      <w:tr w:rsidR="0016480B" w:rsidRPr="002A5522" w14:paraId="3B958DEE" w14:textId="77777777" w:rsidTr="009739A3">
        <w:trPr>
          <w:trHeight w:val="300"/>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503508CB"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Tiempo</w:t>
            </w:r>
          </w:p>
        </w:tc>
        <w:tc>
          <w:tcPr>
            <w:tcW w:w="1109" w:type="dxa"/>
            <w:tcBorders>
              <w:top w:val="nil"/>
              <w:left w:val="nil"/>
              <w:bottom w:val="single" w:sz="4" w:space="0" w:color="auto"/>
              <w:right w:val="single" w:sz="4" w:space="0" w:color="auto"/>
            </w:tcBorders>
            <w:shd w:val="clear" w:color="auto" w:fill="auto"/>
            <w:vAlign w:val="center"/>
            <w:hideMark/>
          </w:tcPr>
          <w:p w14:paraId="1D9F3B39"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w:t>
            </w:r>
          </w:p>
        </w:tc>
        <w:tc>
          <w:tcPr>
            <w:tcW w:w="2344" w:type="dxa"/>
            <w:tcBorders>
              <w:top w:val="nil"/>
              <w:left w:val="nil"/>
              <w:bottom w:val="single" w:sz="4" w:space="0" w:color="auto"/>
              <w:right w:val="single" w:sz="4" w:space="0" w:color="auto"/>
            </w:tcBorders>
            <w:shd w:val="clear" w:color="auto" w:fill="auto"/>
            <w:vAlign w:val="center"/>
            <w:hideMark/>
          </w:tcPr>
          <w:p w14:paraId="00AFCDA2"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reloj</w:t>
            </w:r>
          </w:p>
        </w:tc>
        <w:tc>
          <w:tcPr>
            <w:tcW w:w="708" w:type="dxa"/>
            <w:tcBorders>
              <w:top w:val="nil"/>
              <w:left w:val="nil"/>
              <w:bottom w:val="single" w:sz="4" w:space="0" w:color="auto"/>
              <w:right w:val="single" w:sz="4" w:space="0" w:color="auto"/>
            </w:tcBorders>
            <w:shd w:val="clear" w:color="auto" w:fill="auto"/>
            <w:vAlign w:val="center"/>
            <w:hideMark/>
          </w:tcPr>
          <w:p w14:paraId="73705DBF"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s</w:t>
            </w:r>
          </w:p>
        </w:tc>
        <w:tc>
          <w:tcPr>
            <w:tcW w:w="1843" w:type="dxa"/>
            <w:tcBorders>
              <w:top w:val="nil"/>
              <w:left w:val="nil"/>
              <w:bottom w:val="single" w:sz="4" w:space="0" w:color="auto"/>
              <w:right w:val="single" w:sz="4" w:space="0" w:color="auto"/>
            </w:tcBorders>
            <w:shd w:val="clear" w:color="auto" w:fill="auto"/>
            <w:vAlign w:val="center"/>
            <w:hideMark/>
          </w:tcPr>
          <w:p w14:paraId="38C9546F"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1EB908DB"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07396F64" w14:textId="77777777" w:rsidTr="009739A3">
        <w:trPr>
          <w:trHeight w:val="52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7372AB2A"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Presión de alta</w:t>
            </w:r>
          </w:p>
        </w:tc>
        <w:tc>
          <w:tcPr>
            <w:tcW w:w="1109" w:type="dxa"/>
            <w:tcBorders>
              <w:top w:val="nil"/>
              <w:left w:val="nil"/>
              <w:bottom w:val="single" w:sz="4" w:space="0" w:color="auto"/>
              <w:right w:val="single" w:sz="4" w:space="0" w:color="auto"/>
            </w:tcBorders>
            <w:shd w:val="clear" w:color="auto" w:fill="auto"/>
            <w:vAlign w:val="center"/>
            <w:hideMark/>
          </w:tcPr>
          <w:p w14:paraId="111D63F2"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Pa</w:t>
            </w:r>
          </w:p>
        </w:tc>
        <w:tc>
          <w:tcPr>
            <w:tcW w:w="2344" w:type="dxa"/>
            <w:tcBorders>
              <w:top w:val="nil"/>
              <w:left w:val="nil"/>
              <w:bottom w:val="single" w:sz="4" w:space="0" w:color="auto"/>
              <w:right w:val="single" w:sz="4" w:space="0" w:color="auto"/>
            </w:tcBorders>
            <w:shd w:val="clear" w:color="auto" w:fill="auto"/>
            <w:vAlign w:val="center"/>
            <w:hideMark/>
          </w:tcPr>
          <w:p w14:paraId="2F8FEDCB"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Manómetro Ma</w:t>
            </w:r>
          </w:p>
        </w:tc>
        <w:tc>
          <w:tcPr>
            <w:tcW w:w="708" w:type="dxa"/>
            <w:tcBorders>
              <w:top w:val="nil"/>
              <w:left w:val="nil"/>
              <w:bottom w:val="single" w:sz="4" w:space="0" w:color="auto"/>
              <w:right w:val="single" w:sz="4" w:space="0" w:color="auto"/>
            </w:tcBorders>
            <w:shd w:val="clear" w:color="auto" w:fill="auto"/>
            <w:vAlign w:val="center"/>
            <w:hideMark/>
          </w:tcPr>
          <w:p w14:paraId="3FA24509"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PSI</w:t>
            </w:r>
          </w:p>
        </w:tc>
        <w:tc>
          <w:tcPr>
            <w:tcW w:w="1843" w:type="dxa"/>
            <w:tcBorders>
              <w:top w:val="nil"/>
              <w:left w:val="nil"/>
              <w:bottom w:val="single" w:sz="4" w:space="0" w:color="auto"/>
              <w:right w:val="single" w:sz="4" w:space="0" w:color="auto"/>
            </w:tcBorders>
            <w:shd w:val="clear" w:color="auto" w:fill="auto"/>
            <w:vAlign w:val="center"/>
            <w:hideMark/>
          </w:tcPr>
          <w:p w14:paraId="4F3F3E43"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484481EE"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41AF0042" w14:textId="77777777" w:rsidTr="009739A3">
        <w:trPr>
          <w:trHeight w:val="52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41730055"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Presión de baja</w:t>
            </w:r>
          </w:p>
        </w:tc>
        <w:tc>
          <w:tcPr>
            <w:tcW w:w="1109" w:type="dxa"/>
            <w:tcBorders>
              <w:top w:val="nil"/>
              <w:left w:val="nil"/>
              <w:bottom w:val="single" w:sz="4" w:space="0" w:color="auto"/>
              <w:right w:val="single" w:sz="4" w:space="0" w:color="auto"/>
            </w:tcBorders>
            <w:shd w:val="clear" w:color="auto" w:fill="auto"/>
            <w:vAlign w:val="center"/>
            <w:hideMark/>
          </w:tcPr>
          <w:p w14:paraId="73E08EC6"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Pb</w:t>
            </w:r>
          </w:p>
        </w:tc>
        <w:tc>
          <w:tcPr>
            <w:tcW w:w="2344" w:type="dxa"/>
            <w:tcBorders>
              <w:top w:val="nil"/>
              <w:left w:val="nil"/>
              <w:bottom w:val="single" w:sz="4" w:space="0" w:color="auto"/>
              <w:right w:val="single" w:sz="4" w:space="0" w:color="auto"/>
            </w:tcBorders>
            <w:shd w:val="clear" w:color="auto" w:fill="auto"/>
            <w:vAlign w:val="center"/>
            <w:hideMark/>
          </w:tcPr>
          <w:p w14:paraId="08D2303A"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Manómetro Mb</w:t>
            </w:r>
          </w:p>
        </w:tc>
        <w:tc>
          <w:tcPr>
            <w:tcW w:w="708" w:type="dxa"/>
            <w:tcBorders>
              <w:top w:val="nil"/>
              <w:left w:val="nil"/>
              <w:bottom w:val="single" w:sz="4" w:space="0" w:color="auto"/>
              <w:right w:val="single" w:sz="4" w:space="0" w:color="auto"/>
            </w:tcBorders>
            <w:shd w:val="clear" w:color="auto" w:fill="auto"/>
            <w:vAlign w:val="center"/>
            <w:hideMark/>
          </w:tcPr>
          <w:p w14:paraId="0290E2F0"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PSI</w:t>
            </w:r>
          </w:p>
        </w:tc>
        <w:tc>
          <w:tcPr>
            <w:tcW w:w="1843" w:type="dxa"/>
            <w:tcBorders>
              <w:top w:val="nil"/>
              <w:left w:val="nil"/>
              <w:bottom w:val="single" w:sz="4" w:space="0" w:color="auto"/>
              <w:right w:val="single" w:sz="4" w:space="0" w:color="auto"/>
            </w:tcBorders>
            <w:shd w:val="clear" w:color="auto" w:fill="auto"/>
            <w:vAlign w:val="center"/>
            <w:hideMark/>
          </w:tcPr>
          <w:p w14:paraId="0B5EB7B4"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4BBA35CE"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34519687" w14:textId="77777777" w:rsidTr="009739A3">
        <w:trPr>
          <w:trHeight w:val="103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71A9CC20"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Temperatura lado baja presión</w:t>
            </w:r>
          </w:p>
        </w:tc>
        <w:tc>
          <w:tcPr>
            <w:tcW w:w="1109" w:type="dxa"/>
            <w:tcBorders>
              <w:top w:val="nil"/>
              <w:left w:val="nil"/>
              <w:bottom w:val="single" w:sz="4" w:space="0" w:color="auto"/>
              <w:right w:val="single" w:sz="4" w:space="0" w:color="auto"/>
            </w:tcBorders>
            <w:shd w:val="clear" w:color="auto" w:fill="auto"/>
            <w:vAlign w:val="center"/>
            <w:hideMark/>
          </w:tcPr>
          <w:p w14:paraId="1A08D3E6"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Ta</w:t>
            </w:r>
          </w:p>
        </w:tc>
        <w:tc>
          <w:tcPr>
            <w:tcW w:w="2344" w:type="dxa"/>
            <w:tcBorders>
              <w:top w:val="nil"/>
              <w:left w:val="nil"/>
              <w:bottom w:val="single" w:sz="4" w:space="0" w:color="auto"/>
              <w:right w:val="single" w:sz="4" w:space="0" w:color="auto"/>
            </w:tcBorders>
            <w:shd w:val="clear" w:color="auto" w:fill="auto"/>
            <w:vAlign w:val="center"/>
            <w:hideMark/>
          </w:tcPr>
          <w:p w14:paraId="5FB5E429"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Termómetro Ta</w:t>
            </w:r>
          </w:p>
        </w:tc>
        <w:tc>
          <w:tcPr>
            <w:tcW w:w="708" w:type="dxa"/>
            <w:tcBorders>
              <w:top w:val="nil"/>
              <w:left w:val="nil"/>
              <w:bottom w:val="single" w:sz="4" w:space="0" w:color="auto"/>
              <w:right w:val="single" w:sz="4" w:space="0" w:color="auto"/>
            </w:tcBorders>
            <w:shd w:val="clear" w:color="auto" w:fill="auto"/>
            <w:vAlign w:val="center"/>
            <w:hideMark/>
          </w:tcPr>
          <w:p w14:paraId="5FFEEF48"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ºC</w:t>
            </w:r>
          </w:p>
        </w:tc>
        <w:tc>
          <w:tcPr>
            <w:tcW w:w="1843" w:type="dxa"/>
            <w:tcBorders>
              <w:top w:val="nil"/>
              <w:left w:val="nil"/>
              <w:bottom w:val="single" w:sz="4" w:space="0" w:color="auto"/>
              <w:right w:val="single" w:sz="4" w:space="0" w:color="auto"/>
            </w:tcBorders>
            <w:shd w:val="clear" w:color="auto" w:fill="auto"/>
            <w:vAlign w:val="center"/>
            <w:hideMark/>
          </w:tcPr>
          <w:p w14:paraId="522E76B2"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5B8C66D3"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793BA548" w14:textId="77777777" w:rsidTr="009739A3">
        <w:trPr>
          <w:trHeight w:val="1035"/>
        </w:trPr>
        <w:tc>
          <w:tcPr>
            <w:tcW w:w="1437" w:type="dxa"/>
            <w:tcBorders>
              <w:top w:val="nil"/>
              <w:left w:val="single" w:sz="8" w:space="0" w:color="auto"/>
              <w:bottom w:val="single" w:sz="4" w:space="0" w:color="auto"/>
              <w:right w:val="single" w:sz="4" w:space="0" w:color="auto"/>
            </w:tcBorders>
            <w:shd w:val="clear" w:color="auto" w:fill="auto"/>
            <w:vAlign w:val="center"/>
            <w:hideMark/>
          </w:tcPr>
          <w:p w14:paraId="390885C5"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Temperatura lado alta presión</w:t>
            </w:r>
          </w:p>
        </w:tc>
        <w:tc>
          <w:tcPr>
            <w:tcW w:w="1109" w:type="dxa"/>
            <w:tcBorders>
              <w:top w:val="nil"/>
              <w:left w:val="nil"/>
              <w:bottom w:val="single" w:sz="4" w:space="0" w:color="auto"/>
              <w:right w:val="single" w:sz="4" w:space="0" w:color="auto"/>
            </w:tcBorders>
            <w:shd w:val="clear" w:color="auto" w:fill="auto"/>
            <w:vAlign w:val="center"/>
            <w:hideMark/>
          </w:tcPr>
          <w:p w14:paraId="1700B069"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Tb</w:t>
            </w:r>
          </w:p>
        </w:tc>
        <w:tc>
          <w:tcPr>
            <w:tcW w:w="2344" w:type="dxa"/>
            <w:tcBorders>
              <w:top w:val="nil"/>
              <w:left w:val="nil"/>
              <w:bottom w:val="single" w:sz="4" w:space="0" w:color="auto"/>
              <w:right w:val="single" w:sz="4" w:space="0" w:color="auto"/>
            </w:tcBorders>
            <w:shd w:val="clear" w:color="auto" w:fill="auto"/>
            <w:vAlign w:val="center"/>
            <w:hideMark/>
          </w:tcPr>
          <w:p w14:paraId="107C5775"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Termómetro Tb</w:t>
            </w:r>
          </w:p>
        </w:tc>
        <w:tc>
          <w:tcPr>
            <w:tcW w:w="708" w:type="dxa"/>
            <w:tcBorders>
              <w:top w:val="nil"/>
              <w:left w:val="nil"/>
              <w:bottom w:val="single" w:sz="4" w:space="0" w:color="auto"/>
              <w:right w:val="single" w:sz="4" w:space="0" w:color="auto"/>
            </w:tcBorders>
            <w:shd w:val="clear" w:color="auto" w:fill="auto"/>
            <w:vAlign w:val="center"/>
            <w:hideMark/>
          </w:tcPr>
          <w:p w14:paraId="0D33D689"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ºC</w:t>
            </w:r>
          </w:p>
        </w:tc>
        <w:tc>
          <w:tcPr>
            <w:tcW w:w="1843" w:type="dxa"/>
            <w:tcBorders>
              <w:top w:val="nil"/>
              <w:left w:val="nil"/>
              <w:bottom w:val="single" w:sz="4" w:space="0" w:color="auto"/>
              <w:right w:val="single" w:sz="4" w:space="0" w:color="auto"/>
            </w:tcBorders>
            <w:shd w:val="clear" w:color="auto" w:fill="auto"/>
            <w:vAlign w:val="center"/>
            <w:hideMark/>
          </w:tcPr>
          <w:p w14:paraId="18B9EDA2"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4" w:space="0" w:color="auto"/>
              <w:right w:val="single" w:sz="8" w:space="0" w:color="auto"/>
            </w:tcBorders>
            <w:shd w:val="clear" w:color="auto" w:fill="auto"/>
            <w:vAlign w:val="center"/>
            <w:hideMark/>
          </w:tcPr>
          <w:p w14:paraId="2FDE2B9B"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r w:rsidR="0016480B" w:rsidRPr="002A5522" w14:paraId="646D0C96" w14:textId="77777777" w:rsidTr="009739A3">
        <w:trPr>
          <w:trHeight w:val="540"/>
        </w:trPr>
        <w:tc>
          <w:tcPr>
            <w:tcW w:w="1437" w:type="dxa"/>
            <w:tcBorders>
              <w:top w:val="nil"/>
              <w:left w:val="single" w:sz="8" w:space="0" w:color="auto"/>
              <w:bottom w:val="single" w:sz="8" w:space="0" w:color="auto"/>
              <w:right w:val="single" w:sz="4" w:space="0" w:color="auto"/>
            </w:tcBorders>
            <w:shd w:val="clear" w:color="auto" w:fill="auto"/>
            <w:vAlign w:val="center"/>
            <w:hideMark/>
          </w:tcPr>
          <w:p w14:paraId="0040C268"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Corriente Eléctrica</w:t>
            </w:r>
          </w:p>
        </w:tc>
        <w:tc>
          <w:tcPr>
            <w:tcW w:w="1109" w:type="dxa"/>
            <w:tcBorders>
              <w:top w:val="nil"/>
              <w:left w:val="nil"/>
              <w:bottom w:val="single" w:sz="8" w:space="0" w:color="auto"/>
              <w:right w:val="single" w:sz="4" w:space="0" w:color="auto"/>
            </w:tcBorders>
            <w:shd w:val="clear" w:color="auto" w:fill="auto"/>
            <w:vAlign w:val="center"/>
            <w:hideMark/>
          </w:tcPr>
          <w:p w14:paraId="4F6EBE03"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I</w:t>
            </w:r>
          </w:p>
        </w:tc>
        <w:tc>
          <w:tcPr>
            <w:tcW w:w="2344" w:type="dxa"/>
            <w:tcBorders>
              <w:top w:val="nil"/>
              <w:left w:val="nil"/>
              <w:bottom w:val="single" w:sz="8" w:space="0" w:color="auto"/>
              <w:right w:val="single" w:sz="4" w:space="0" w:color="auto"/>
            </w:tcBorders>
            <w:shd w:val="clear" w:color="auto" w:fill="auto"/>
            <w:vAlign w:val="center"/>
            <w:hideMark/>
          </w:tcPr>
          <w:p w14:paraId="667C55B3"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Amperímetro</w:t>
            </w:r>
          </w:p>
        </w:tc>
        <w:tc>
          <w:tcPr>
            <w:tcW w:w="708" w:type="dxa"/>
            <w:tcBorders>
              <w:top w:val="nil"/>
              <w:left w:val="nil"/>
              <w:bottom w:val="single" w:sz="8" w:space="0" w:color="auto"/>
              <w:right w:val="single" w:sz="4" w:space="0" w:color="auto"/>
            </w:tcBorders>
            <w:shd w:val="clear" w:color="auto" w:fill="auto"/>
            <w:vAlign w:val="center"/>
            <w:hideMark/>
          </w:tcPr>
          <w:p w14:paraId="4AF0AFBC" w14:textId="77777777" w:rsidR="0016480B" w:rsidRPr="002A5522" w:rsidRDefault="0016480B" w:rsidP="009739A3">
            <w:pPr>
              <w:tabs>
                <w:tab w:val="clear" w:pos="9979"/>
              </w:tabs>
              <w:spacing w:before="0"/>
              <w:jc w:val="center"/>
              <w:rPr>
                <w:rFonts w:eastAsia="Times New Roman" w:cs="Calibri"/>
                <w:color w:val="000000"/>
                <w:szCs w:val="20"/>
                <w:lang w:eastAsia="es-AR"/>
              </w:rPr>
            </w:pPr>
            <w:r w:rsidRPr="002A5522">
              <w:rPr>
                <w:rFonts w:eastAsia="Times New Roman" w:cs="Calibri"/>
                <w:color w:val="000000"/>
                <w:szCs w:val="20"/>
                <w:lang w:eastAsia="es-AR"/>
              </w:rPr>
              <w:t>A</w:t>
            </w:r>
          </w:p>
        </w:tc>
        <w:tc>
          <w:tcPr>
            <w:tcW w:w="1843" w:type="dxa"/>
            <w:tcBorders>
              <w:top w:val="nil"/>
              <w:left w:val="nil"/>
              <w:bottom w:val="single" w:sz="8" w:space="0" w:color="auto"/>
              <w:right w:val="single" w:sz="4" w:space="0" w:color="auto"/>
            </w:tcBorders>
            <w:shd w:val="clear" w:color="auto" w:fill="auto"/>
            <w:vAlign w:val="center"/>
            <w:hideMark/>
          </w:tcPr>
          <w:p w14:paraId="0E9294DE"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c>
          <w:tcPr>
            <w:tcW w:w="1843" w:type="dxa"/>
            <w:tcBorders>
              <w:top w:val="nil"/>
              <w:left w:val="nil"/>
              <w:bottom w:val="single" w:sz="8" w:space="0" w:color="auto"/>
              <w:right w:val="single" w:sz="8" w:space="0" w:color="auto"/>
            </w:tcBorders>
            <w:shd w:val="clear" w:color="auto" w:fill="auto"/>
            <w:vAlign w:val="center"/>
            <w:hideMark/>
          </w:tcPr>
          <w:p w14:paraId="2865CCC3" w14:textId="77777777" w:rsidR="0016480B" w:rsidRPr="002A5522" w:rsidRDefault="0016480B" w:rsidP="009739A3">
            <w:pPr>
              <w:tabs>
                <w:tab w:val="clear" w:pos="9979"/>
              </w:tabs>
              <w:spacing w:before="0"/>
              <w:jc w:val="center"/>
              <w:rPr>
                <w:rFonts w:ascii="Calibri" w:eastAsia="Times New Roman" w:hAnsi="Calibri" w:cs="Calibri"/>
                <w:color w:val="000000"/>
                <w:sz w:val="22"/>
                <w:lang w:eastAsia="es-AR"/>
              </w:rPr>
            </w:pPr>
            <w:r w:rsidRPr="002A5522">
              <w:rPr>
                <w:rFonts w:ascii="Calibri" w:eastAsia="Times New Roman" w:hAnsi="Calibri" w:cs="Calibri"/>
                <w:color w:val="000000"/>
                <w:sz w:val="22"/>
                <w:lang w:eastAsia="es-AR"/>
              </w:rPr>
              <w:t> </w:t>
            </w:r>
          </w:p>
        </w:tc>
      </w:tr>
    </w:tbl>
    <w:p w14:paraId="3E9CC743" w14:textId="77777777" w:rsidR="0016480B" w:rsidRDefault="0016480B" w:rsidP="00400222">
      <w:pPr>
        <w:ind w:left="357"/>
      </w:pPr>
      <w:r>
        <w:t>NOTA: La presión se expresa como fuerza sobre superficie aplicada:</w:t>
      </w:r>
    </w:p>
    <w:p w14:paraId="1F951B2D" w14:textId="77777777" w:rsidR="0016480B" w:rsidRDefault="0016480B" w:rsidP="00400222">
      <w:pPr>
        <w:pStyle w:val="Prrafodelista"/>
        <w:numPr>
          <w:ilvl w:val="0"/>
          <w:numId w:val="7"/>
        </w:numPr>
      </w:pPr>
      <w:r>
        <w:t>En Castellano: libra sobre pulgada al cuadrado: libra/pulg</w:t>
      </w:r>
      <w:r w:rsidRPr="0042458F">
        <w:rPr>
          <w:vertAlign w:val="superscript"/>
        </w:rPr>
        <w:t>2</w:t>
      </w:r>
      <w:r>
        <w:t xml:space="preserve"> ó libra pulg</w:t>
      </w:r>
      <w:r w:rsidRPr="0042458F">
        <w:rPr>
          <w:vertAlign w:val="superscript"/>
        </w:rPr>
        <w:t>-2</w:t>
      </w:r>
    </w:p>
    <w:p w14:paraId="36404BEA" w14:textId="77777777" w:rsidR="0016480B" w:rsidRPr="0042458F" w:rsidRDefault="0016480B" w:rsidP="00400222">
      <w:pPr>
        <w:pStyle w:val="Prrafodelista"/>
        <w:numPr>
          <w:ilvl w:val="0"/>
          <w:numId w:val="7"/>
        </w:numPr>
        <w:rPr>
          <w:lang w:val="en-US"/>
        </w:rPr>
      </w:pPr>
      <w:r w:rsidRPr="0042458F">
        <w:rPr>
          <w:lang w:val="en-US"/>
        </w:rPr>
        <w:t xml:space="preserve">En inglés: pounds per square inch: </w:t>
      </w:r>
      <w:r>
        <w:rPr>
          <w:lang w:val="en-US"/>
        </w:rPr>
        <w:t>PSI</w:t>
      </w:r>
    </w:p>
    <w:p w14:paraId="5BAD1D2F" w14:textId="77777777" w:rsidR="0016480B" w:rsidRDefault="0016480B" w:rsidP="00400222">
      <w:pPr>
        <w:ind w:left="709"/>
      </w:pPr>
      <w:r>
        <w:t>En la presión de baja indicar con signo (-) si esta trabajando en vacío (vacuómetro), o con signo (+) con presión (manómetro).</w:t>
      </w:r>
    </w:p>
    <w:p w14:paraId="2A5878B8" w14:textId="365DEE0D" w:rsidR="009A276D" w:rsidRDefault="009A276D" w:rsidP="00400222">
      <w:pPr>
        <w:pStyle w:val="Prrafodelista"/>
        <w:numPr>
          <w:ilvl w:val="0"/>
          <w:numId w:val="8"/>
        </w:numPr>
        <w:ind w:left="714" w:hanging="357"/>
        <w:contextualSpacing w:val="0"/>
      </w:pPr>
      <w:r>
        <w:t>Mover el control del termostato (Tm) en sentido horario y antihorario, a fin de verificar el</w:t>
      </w:r>
      <w:r w:rsidR="0016480B">
        <w:t xml:space="preserve"> </w:t>
      </w:r>
      <w:r>
        <w:t>accionamiento y el corte del compresor.</w:t>
      </w:r>
    </w:p>
    <w:p w14:paraId="1F1BFD31" w14:textId="2F4618D9" w:rsidR="009A276D" w:rsidRDefault="009A276D" w:rsidP="00400222">
      <w:pPr>
        <w:pStyle w:val="Prrafodelista"/>
        <w:numPr>
          <w:ilvl w:val="0"/>
          <w:numId w:val="8"/>
        </w:numPr>
        <w:ind w:left="714" w:hanging="357"/>
        <w:contextualSpacing w:val="0"/>
      </w:pPr>
      <w:r>
        <w:t>Ajustar el control del termostato (Tm) en una posición intermedia.</w:t>
      </w:r>
    </w:p>
    <w:p w14:paraId="0FCD0C2F" w14:textId="77777777" w:rsidR="009A276D" w:rsidRDefault="009A276D" w:rsidP="00400222">
      <w:pPr>
        <w:pStyle w:val="Prrafodelista"/>
        <w:numPr>
          <w:ilvl w:val="0"/>
          <w:numId w:val="8"/>
        </w:numPr>
        <w:ind w:left="714" w:hanging="357"/>
        <w:contextualSpacing w:val="0"/>
      </w:pPr>
      <w:r>
        <w:t>Con la mano o alguna fuente de calor, calentar el bulbo sensor del termostato de ambiente (Btm). El mismo está ubicado en la serpentina del evaporador.</w:t>
      </w:r>
    </w:p>
    <w:p w14:paraId="48591036" w14:textId="77777777" w:rsidR="009A276D" w:rsidRDefault="009A276D" w:rsidP="00400222">
      <w:pPr>
        <w:pStyle w:val="Prrafodelista"/>
        <w:numPr>
          <w:ilvl w:val="0"/>
          <w:numId w:val="8"/>
        </w:numPr>
        <w:ind w:left="714" w:hanging="357"/>
        <w:contextualSpacing w:val="0"/>
      </w:pPr>
      <w:r>
        <w:t>Verificar el arranque del compresor al calentarse el bulbo.</w:t>
      </w:r>
    </w:p>
    <w:p w14:paraId="1BCFB6BE" w14:textId="77777777" w:rsidR="009A276D" w:rsidRDefault="009A276D" w:rsidP="00400222">
      <w:pPr>
        <w:pStyle w:val="Prrafodelista"/>
        <w:numPr>
          <w:ilvl w:val="0"/>
          <w:numId w:val="8"/>
        </w:numPr>
        <w:ind w:left="714" w:hanging="357"/>
        <w:contextualSpacing w:val="0"/>
      </w:pPr>
      <w:r>
        <w:t>Eliminar la fuente de calor.</w:t>
      </w:r>
    </w:p>
    <w:p w14:paraId="0AA269AC" w14:textId="77777777" w:rsidR="009A276D" w:rsidRDefault="009A276D" w:rsidP="00400222">
      <w:pPr>
        <w:pStyle w:val="Prrafodelista"/>
        <w:numPr>
          <w:ilvl w:val="0"/>
          <w:numId w:val="8"/>
        </w:numPr>
        <w:ind w:left="714" w:hanging="357"/>
        <w:contextualSpacing w:val="0"/>
      </w:pPr>
      <w:r>
        <w:t>Verificar la detención del equipo al enfriarse el bulbo.</w:t>
      </w:r>
    </w:p>
    <w:p w14:paraId="597B17E4" w14:textId="77777777" w:rsidR="00400222" w:rsidRDefault="009A276D" w:rsidP="00400222">
      <w:pPr>
        <w:pStyle w:val="Ttulo3"/>
        <w:spacing w:before="120"/>
      </w:pPr>
      <w:r>
        <w:t>NOTA</w:t>
      </w:r>
      <w:r w:rsidR="00400222">
        <w:t>S</w:t>
      </w:r>
      <w:r>
        <w:t xml:space="preserve">: </w:t>
      </w:r>
    </w:p>
    <w:p w14:paraId="13BCAC60" w14:textId="62507A7D" w:rsidR="009A276D" w:rsidRDefault="009A276D" w:rsidP="00400222">
      <w:pPr>
        <w:pStyle w:val="Prrafodelista"/>
        <w:numPr>
          <w:ilvl w:val="0"/>
          <w:numId w:val="9"/>
        </w:numPr>
        <w:spacing w:beforeLines="120" w:before="288"/>
        <w:ind w:left="1071" w:hanging="357"/>
        <w:contextualSpacing w:val="0"/>
      </w:pPr>
      <w:r>
        <w:t>La escala del termostato deberá considerarse con carácter relativo, en función de no disponerse de un ambiente térmico de contención.</w:t>
      </w:r>
    </w:p>
    <w:p w14:paraId="482D9DE4" w14:textId="0977E7A3" w:rsidR="009A276D" w:rsidRDefault="009A276D" w:rsidP="00400222">
      <w:pPr>
        <w:pStyle w:val="Prrafodelista"/>
        <w:numPr>
          <w:ilvl w:val="0"/>
          <w:numId w:val="9"/>
        </w:numPr>
        <w:spacing w:beforeLines="120" w:before="288"/>
        <w:ind w:left="1071" w:hanging="357"/>
        <w:contextualSpacing w:val="0"/>
      </w:pPr>
      <w:r>
        <w:t>La gran mayoría de los equipos generadores de frío de gran porte, ya sea de refrigeración comercial, o frigorífica, utilizan como dispositivos de control al termostato de ambiente y a los presostatos de baja y alta presión en forma asociada o combinada.</w:t>
      </w:r>
    </w:p>
    <w:p w14:paraId="20C6B567" w14:textId="190F0474" w:rsidR="009E2298" w:rsidRDefault="009A276D" w:rsidP="00400222">
      <w:pPr>
        <w:pStyle w:val="Prrafodelista"/>
        <w:numPr>
          <w:ilvl w:val="0"/>
          <w:numId w:val="9"/>
        </w:numPr>
        <w:spacing w:beforeLines="120" w:before="288"/>
        <w:ind w:left="1071" w:hanging="357"/>
        <w:contextualSpacing w:val="0"/>
      </w:pPr>
      <w:r>
        <w:t>El hecho de experimentar en forma particular e individual los efectos del funcionamiento con termostato de ambiente en el presente trabajo práctico, es al solo objetivo de la comprensión didáctica del dispositivo.</w:t>
      </w:r>
      <w:r w:rsidR="00CA5ABF">
        <w:tab/>
      </w:r>
    </w:p>
    <w:sectPr w:rsidR="009E2298" w:rsidSect="00F34C41">
      <w:headerReference w:type="default" r:id="rId10"/>
      <w:footerReference w:type="default" r:id="rId11"/>
      <w:pgSz w:w="11906" w:h="16838"/>
      <w:pgMar w:top="1985" w:right="709" w:bottom="992"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4E70" w14:textId="77777777" w:rsidR="009A276D" w:rsidRDefault="009A276D" w:rsidP="00E95877">
      <w:pPr>
        <w:spacing w:before="0"/>
      </w:pPr>
      <w:r>
        <w:separator/>
      </w:r>
    </w:p>
  </w:endnote>
  <w:endnote w:type="continuationSeparator" w:id="0">
    <w:p w14:paraId="1B663545" w14:textId="77777777" w:rsidR="009A276D" w:rsidRDefault="009A276D" w:rsidP="00E958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B9F7" w14:textId="77777777" w:rsidR="00542F14" w:rsidRPr="00CA5ABF" w:rsidRDefault="00D94EE5" w:rsidP="00CA5ABF">
    <w:pPr>
      <w:pStyle w:val="PieTecnoEduSup"/>
    </w:pPr>
    <w:r w:rsidRPr="00CA5ABF">
      <w:t>Av. José Javier Díaz 429 Bº Iponá</w:t>
    </w:r>
    <w:r w:rsidR="00542F14" w:rsidRPr="00CA5ABF">
      <w:tab/>
    </w:r>
    <w:r w:rsidR="00F34C41" w:rsidRPr="00CA5ABF">
      <w:tab/>
    </w:r>
    <w:r w:rsidR="00542F14" w:rsidRPr="00CA5ABF">
      <w:t>Telefax (+54) (0) (351) 461 7007 (líneas rotativas)</w:t>
    </w:r>
  </w:p>
  <w:p w14:paraId="5E4AE9A8" w14:textId="77777777" w:rsidR="00D94EE5" w:rsidRPr="002541D4" w:rsidRDefault="002541D4" w:rsidP="00CA5ABF">
    <w:pPr>
      <w:pStyle w:val="PIeTecnoeduInf"/>
    </w:pPr>
    <w:r w:rsidRPr="00023583">
      <w:rPr>
        <w:smallCaps/>
      </w:rPr>
      <w:t xml:space="preserve"> (</w:t>
    </w:r>
    <w:r w:rsidR="00D94EE5" w:rsidRPr="00023583">
      <w:rPr>
        <w:smallCaps/>
      </w:rPr>
      <w:t>X5016</w:t>
    </w:r>
    <w:proofErr w:type="gramStart"/>
    <w:r w:rsidR="00D94EE5" w:rsidRPr="00023583">
      <w:rPr>
        <w:smallCaps/>
      </w:rPr>
      <w:t>BHE</w:t>
    </w:r>
    <w:r w:rsidRPr="00023583">
      <w:rPr>
        <w:smallCaps/>
      </w:rPr>
      <w:t>)</w:t>
    </w:r>
    <w:r w:rsidR="00D94EE5" w:rsidRPr="00023583">
      <w:rPr>
        <w:smallCaps/>
      </w:rPr>
      <w:t>Córdoba</w:t>
    </w:r>
    <w:proofErr w:type="gramEnd"/>
    <w:r w:rsidR="00542F14" w:rsidRPr="00023583">
      <w:rPr>
        <w:smallCaps/>
      </w:rPr>
      <w:t xml:space="preserve"> </w:t>
    </w:r>
    <w:r w:rsidR="00F34C41">
      <w:rPr>
        <w:smallCaps/>
      </w:rPr>
      <w:t>–</w:t>
    </w:r>
    <w:r w:rsidR="00542F14" w:rsidRPr="00023583">
      <w:rPr>
        <w:smallCaps/>
      </w:rPr>
      <w:t xml:space="preserve"> </w:t>
    </w:r>
    <w:r w:rsidR="00380EF5" w:rsidRPr="00023583">
      <w:rPr>
        <w:smallCaps/>
      </w:rPr>
      <w:t>Argentina</w:t>
    </w:r>
    <w:r w:rsidR="00F34C41">
      <w:rPr>
        <w:smallCaps/>
      </w:rPr>
      <w:tab/>
    </w:r>
    <w:r w:rsidR="00542F14" w:rsidRPr="002541D4">
      <w:fldChar w:fldCharType="begin"/>
    </w:r>
    <w:r w:rsidR="00542F14" w:rsidRPr="002541D4">
      <w:instrText>PAGE   \* MERGEFORMAT</w:instrText>
    </w:r>
    <w:r w:rsidR="00542F14" w:rsidRPr="002541D4">
      <w:fldChar w:fldCharType="separate"/>
    </w:r>
    <w:r w:rsidR="00CA5ABF" w:rsidRPr="00CA5ABF">
      <w:rPr>
        <w:noProof/>
        <w:lang w:val="es-ES"/>
      </w:rPr>
      <w:t>1</w:t>
    </w:r>
    <w:r w:rsidR="00542F14" w:rsidRPr="002541D4">
      <w:fldChar w:fldCharType="end"/>
    </w:r>
    <w:r w:rsidR="00542F14">
      <w:tab/>
    </w:r>
    <w:hyperlink r:id="rId1" w:history="1">
      <w:r w:rsidR="00D94EE5" w:rsidRPr="002541D4">
        <w:rPr>
          <w:rStyle w:val="Hipervnculo"/>
        </w:rPr>
        <w:t>info@tecnoedu.com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F9ED" w14:textId="77777777" w:rsidR="009A276D" w:rsidRDefault="009A276D" w:rsidP="00E95877">
      <w:pPr>
        <w:spacing w:before="0"/>
      </w:pPr>
      <w:r>
        <w:separator/>
      </w:r>
    </w:p>
  </w:footnote>
  <w:footnote w:type="continuationSeparator" w:id="0">
    <w:p w14:paraId="1BB12889" w14:textId="77777777" w:rsidR="009A276D" w:rsidRDefault="009A276D" w:rsidP="00E958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7448" w14:textId="77777777" w:rsidR="00E95877" w:rsidRPr="00D94EE5" w:rsidRDefault="00C74B5D" w:rsidP="00F34C41">
    <w:pPr>
      <w:pStyle w:val="Encabezado"/>
      <w:tabs>
        <w:tab w:val="clear" w:pos="4252"/>
        <w:tab w:val="center" w:pos="4820"/>
      </w:tabs>
      <w:jc w:val="center"/>
      <w:rPr>
        <w:szCs w:val="20"/>
      </w:rPr>
    </w:pPr>
    <w:r w:rsidRPr="00D94EE5">
      <w:rPr>
        <w:noProof/>
        <w:szCs w:val="20"/>
        <w:lang w:eastAsia="es-AR"/>
      </w:rPr>
      <w:drawing>
        <wp:anchor distT="0" distB="0" distL="114300" distR="114300" simplePos="0" relativeHeight="251658240" behindDoc="0" locked="0" layoutInCell="1" allowOverlap="1" wp14:anchorId="71B999D0" wp14:editId="784EBE4A">
          <wp:simplePos x="0" y="0"/>
          <wp:positionH relativeFrom="page">
            <wp:align>center</wp:align>
          </wp:positionH>
          <wp:positionV relativeFrom="page">
            <wp:posOffset>313690</wp:posOffset>
          </wp:positionV>
          <wp:extent cx="7041600" cy="788400"/>
          <wp:effectExtent l="0" t="0" r="0" b="0"/>
          <wp:wrapTopAndBottom/>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Word.gif"/>
                  <pic:cNvPicPr/>
                </pic:nvPicPr>
                <pic:blipFill>
                  <a:blip r:embed="rId1">
                    <a:extLst>
                      <a:ext uri="{28A0092B-C50C-407E-A947-70E740481C1C}">
                        <a14:useLocalDpi xmlns:a14="http://schemas.microsoft.com/office/drawing/2010/main" val="0"/>
                      </a:ext>
                    </a:extLst>
                  </a:blip>
                  <a:stretch>
                    <a:fillRect/>
                  </a:stretch>
                </pic:blipFill>
                <pic:spPr>
                  <a:xfrm>
                    <a:off x="0" y="0"/>
                    <a:ext cx="7041600" cy="78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261"/>
    <w:multiLevelType w:val="hybridMultilevel"/>
    <w:tmpl w:val="239ECE72"/>
    <w:lvl w:ilvl="0" w:tplc="2C0A0011">
      <w:start w:val="1"/>
      <w:numFmt w:val="decimal"/>
      <w:lvlText w:val="%1)"/>
      <w:lvlJc w:val="left"/>
      <w:pPr>
        <w:ind w:left="1077" w:hanging="360"/>
      </w:pPr>
    </w:lvl>
    <w:lvl w:ilvl="1" w:tplc="2C0A0019" w:tentative="1">
      <w:start w:val="1"/>
      <w:numFmt w:val="lowerLetter"/>
      <w:lvlText w:val="%2."/>
      <w:lvlJc w:val="left"/>
      <w:pPr>
        <w:ind w:left="1797" w:hanging="360"/>
      </w:pPr>
    </w:lvl>
    <w:lvl w:ilvl="2" w:tplc="2C0A001B" w:tentative="1">
      <w:start w:val="1"/>
      <w:numFmt w:val="lowerRoman"/>
      <w:lvlText w:val="%3."/>
      <w:lvlJc w:val="right"/>
      <w:pPr>
        <w:ind w:left="2517" w:hanging="180"/>
      </w:pPr>
    </w:lvl>
    <w:lvl w:ilvl="3" w:tplc="2C0A000F" w:tentative="1">
      <w:start w:val="1"/>
      <w:numFmt w:val="decimal"/>
      <w:lvlText w:val="%4."/>
      <w:lvlJc w:val="left"/>
      <w:pPr>
        <w:ind w:left="3237" w:hanging="360"/>
      </w:pPr>
    </w:lvl>
    <w:lvl w:ilvl="4" w:tplc="2C0A0019" w:tentative="1">
      <w:start w:val="1"/>
      <w:numFmt w:val="lowerLetter"/>
      <w:lvlText w:val="%5."/>
      <w:lvlJc w:val="left"/>
      <w:pPr>
        <w:ind w:left="3957" w:hanging="360"/>
      </w:pPr>
    </w:lvl>
    <w:lvl w:ilvl="5" w:tplc="2C0A001B" w:tentative="1">
      <w:start w:val="1"/>
      <w:numFmt w:val="lowerRoman"/>
      <w:lvlText w:val="%6."/>
      <w:lvlJc w:val="right"/>
      <w:pPr>
        <w:ind w:left="4677" w:hanging="180"/>
      </w:pPr>
    </w:lvl>
    <w:lvl w:ilvl="6" w:tplc="2C0A000F" w:tentative="1">
      <w:start w:val="1"/>
      <w:numFmt w:val="decimal"/>
      <w:lvlText w:val="%7."/>
      <w:lvlJc w:val="left"/>
      <w:pPr>
        <w:ind w:left="5397" w:hanging="360"/>
      </w:pPr>
    </w:lvl>
    <w:lvl w:ilvl="7" w:tplc="2C0A0019" w:tentative="1">
      <w:start w:val="1"/>
      <w:numFmt w:val="lowerLetter"/>
      <w:lvlText w:val="%8."/>
      <w:lvlJc w:val="left"/>
      <w:pPr>
        <w:ind w:left="6117" w:hanging="360"/>
      </w:pPr>
    </w:lvl>
    <w:lvl w:ilvl="8" w:tplc="2C0A001B" w:tentative="1">
      <w:start w:val="1"/>
      <w:numFmt w:val="lowerRoman"/>
      <w:lvlText w:val="%9."/>
      <w:lvlJc w:val="right"/>
      <w:pPr>
        <w:ind w:left="6837" w:hanging="180"/>
      </w:pPr>
    </w:lvl>
  </w:abstractNum>
  <w:abstractNum w:abstractNumId="1" w15:restartNumberingAfterBreak="0">
    <w:nsid w:val="2D043061"/>
    <w:multiLevelType w:val="hybridMultilevel"/>
    <w:tmpl w:val="8F66A13A"/>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F383C8A"/>
    <w:multiLevelType w:val="hybridMultilevel"/>
    <w:tmpl w:val="D7800160"/>
    <w:lvl w:ilvl="0" w:tplc="2C0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323314F3"/>
    <w:multiLevelType w:val="hybridMultilevel"/>
    <w:tmpl w:val="6E484D3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91C7305"/>
    <w:multiLevelType w:val="hybridMultilevel"/>
    <w:tmpl w:val="8DCAE61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DBF6342"/>
    <w:multiLevelType w:val="hybridMultilevel"/>
    <w:tmpl w:val="453C9796"/>
    <w:lvl w:ilvl="0" w:tplc="39F4BB26">
      <w:numFmt w:val="bullet"/>
      <w:lvlText w:val="-"/>
      <w:lvlJc w:val="left"/>
      <w:pPr>
        <w:ind w:left="720" w:hanging="360"/>
      </w:pPr>
      <w:rPr>
        <w:rFonts w:ascii="Verdana" w:eastAsiaTheme="minorHAnsi"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D8561E"/>
    <w:multiLevelType w:val="hybridMultilevel"/>
    <w:tmpl w:val="10641C62"/>
    <w:lvl w:ilvl="0" w:tplc="39F4BB26">
      <w:numFmt w:val="bullet"/>
      <w:lvlText w:val="-"/>
      <w:lvlJc w:val="left"/>
      <w:pPr>
        <w:ind w:left="1069" w:hanging="360"/>
      </w:pPr>
      <w:rPr>
        <w:rFonts w:ascii="Verdana" w:eastAsiaTheme="minorHAnsi" w:hAnsi="Verdana" w:cstheme="minorBidi"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7" w15:restartNumberingAfterBreak="0">
    <w:nsid w:val="6041626B"/>
    <w:multiLevelType w:val="hybridMultilevel"/>
    <w:tmpl w:val="C2C47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E190C45"/>
    <w:multiLevelType w:val="hybridMultilevel"/>
    <w:tmpl w:val="E6004130"/>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16cid:durableId="1573126933">
    <w:abstractNumId w:val="7"/>
  </w:num>
  <w:num w:numId="2" w16cid:durableId="1565217918">
    <w:abstractNumId w:val="5"/>
  </w:num>
  <w:num w:numId="3" w16cid:durableId="665669939">
    <w:abstractNumId w:val="6"/>
  </w:num>
  <w:num w:numId="4" w16cid:durableId="825315752">
    <w:abstractNumId w:val="2"/>
  </w:num>
  <w:num w:numId="5" w16cid:durableId="1064790960">
    <w:abstractNumId w:val="4"/>
  </w:num>
  <w:num w:numId="6" w16cid:durableId="1178229169">
    <w:abstractNumId w:val="1"/>
  </w:num>
  <w:num w:numId="7" w16cid:durableId="1924415888">
    <w:abstractNumId w:val="8"/>
  </w:num>
  <w:num w:numId="8" w16cid:durableId="1699545561">
    <w:abstractNumId w:val="3"/>
  </w:num>
  <w:num w:numId="9" w16cid:durableId="19497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6D"/>
    <w:rsid w:val="00023583"/>
    <w:rsid w:val="0016480B"/>
    <w:rsid w:val="002541D4"/>
    <w:rsid w:val="002A5522"/>
    <w:rsid w:val="00326E76"/>
    <w:rsid w:val="003534D2"/>
    <w:rsid w:val="00380EF5"/>
    <w:rsid w:val="00400222"/>
    <w:rsid w:val="0042458F"/>
    <w:rsid w:val="00477D38"/>
    <w:rsid w:val="004E4569"/>
    <w:rsid w:val="00542F14"/>
    <w:rsid w:val="006339A3"/>
    <w:rsid w:val="006579EC"/>
    <w:rsid w:val="008537BB"/>
    <w:rsid w:val="008D2EF1"/>
    <w:rsid w:val="00956092"/>
    <w:rsid w:val="009A276D"/>
    <w:rsid w:val="009C3E55"/>
    <w:rsid w:val="009E2298"/>
    <w:rsid w:val="009F6AAC"/>
    <w:rsid w:val="00C23686"/>
    <w:rsid w:val="00C5695C"/>
    <w:rsid w:val="00C74B5D"/>
    <w:rsid w:val="00C75C78"/>
    <w:rsid w:val="00CA5ABF"/>
    <w:rsid w:val="00D94EE5"/>
    <w:rsid w:val="00E95877"/>
    <w:rsid w:val="00F34C41"/>
    <w:rsid w:val="00FE1A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B430"/>
  <w15:chartTrackingRefBased/>
  <w15:docId w15:val="{6D04BA0E-293D-40EA-A9DF-3F4BDF29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ABF"/>
    <w:pPr>
      <w:tabs>
        <w:tab w:val="right" w:pos="9979"/>
      </w:tabs>
      <w:spacing w:before="120" w:after="0" w:line="240" w:lineRule="auto"/>
      <w:jc w:val="both"/>
    </w:pPr>
    <w:rPr>
      <w:rFonts w:ascii="Verdana" w:hAnsi="Verdana"/>
      <w:sz w:val="20"/>
    </w:rPr>
  </w:style>
  <w:style w:type="paragraph" w:styleId="Ttulo1">
    <w:name w:val="heading 1"/>
    <w:basedOn w:val="Normal"/>
    <w:next w:val="Normal"/>
    <w:link w:val="Ttulo1Car"/>
    <w:uiPriority w:val="9"/>
    <w:qFormat/>
    <w:rsid w:val="009A27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A27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A27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5877"/>
    <w:pPr>
      <w:tabs>
        <w:tab w:val="center" w:pos="4252"/>
        <w:tab w:val="right" w:pos="8504"/>
      </w:tabs>
    </w:pPr>
  </w:style>
  <w:style w:type="character" w:customStyle="1" w:styleId="EncabezadoCar">
    <w:name w:val="Encabezado Car"/>
    <w:basedOn w:val="Fuentedeprrafopredeter"/>
    <w:link w:val="Encabezado"/>
    <w:uiPriority w:val="99"/>
    <w:rsid w:val="00E95877"/>
  </w:style>
  <w:style w:type="paragraph" w:styleId="Piedepgina">
    <w:name w:val="footer"/>
    <w:basedOn w:val="Normal"/>
    <w:link w:val="PiedepginaCar"/>
    <w:uiPriority w:val="99"/>
    <w:unhideWhenUsed/>
    <w:rsid w:val="00E95877"/>
    <w:pPr>
      <w:tabs>
        <w:tab w:val="center" w:pos="4252"/>
        <w:tab w:val="right" w:pos="8504"/>
      </w:tabs>
    </w:pPr>
  </w:style>
  <w:style w:type="character" w:customStyle="1" w:styleId="PiedepginaCar">
    <w:name w:val="Pie de página Car"/>
    <w:basedOn w:val="Fuentedeprrafopredeter"/>
    <w:link w:val="Piedepgina"/>
    <w:uiPriority w:val="99"/>
    <w:rsid w:val="00E95877"/>
  </w:style>
  <w:style w:type="character" w:styleId="Hipervnculo">
    <w:name w:val="Hyperlink"/>
    <w:uiPriority w:val="99"/>
    <w:unhideWhenUsed/>
    <w:rsid w:val="00D94EE5"/>
    <w:rPr>
      <w:color w:val="0563C1"/>
      <w:u w:val="single"/>
    </w:rPr>
  </w:style>
  <w:style w:type="paragraph" w:styleId="Textodeglobo">
    <w:name w:val="Balloon Text"/>
    <w:basedOn w:val="Normal"/>
    <w:link w:val="TextodegloboCar"/>
    <w:uiPriority w:val="99"/>
    <w:semiHidden/>
    <w:unhideWhenUsed/>
    <w:rsid w:val="006579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9EC"/>
    <w:rPr>
      <w:rFonts w:ascii="Segoe UI" w:hAnsi="Segoe UI" w:cs="Segoe UI"/>
      <w:sz w:val="18"/>
      <w:szCs w:val="18"/>
    </w:rPr>
  </w:style>
  <w:style w:type="paragraph" w:customStyle="1" w:styleId="PieTecnoEduSup">
    <w:name w:val="PieTecnoEduSup"/>
    <w:qFormat/>
    <w:rsid w:val="00CA5ABF"/>
    <w:pPr>
      <w:pBdr>
        <w:top w:val="single" w:sz="4" w:space="4" w:color="auto"/>
      </w:pBdr>
      <w:tabs>
        <w:tab w:val="center" w:pos="4820"/>
        <w:tab w:val="right" w:pos="10206"/>
      </w:tabs>
      <w:spacing w:before="120" w:after="0" w:line="240" w:lineRule="auto"/>
      <w:ind w:left="-425" w:right="-142"/>
      <w:jc w:val="both"/>
    </w:pPr>
    <w:rPr>
      <w:rFonts w:ascii="Arial" w:hAnsi="Arial" w:cs="Arial"/>
      <w:smallCaps/>
      <w:sz w:val="18"/>
      <w:szCs w:val="18"/>
    </w:rPr>
  </w:style>
  <w:style w:type="paragraph" w:customStyle="1" w:styleId="PIeTecnoeduInf">
    <w:name w:val="PIeTecnoeduInf"/>
    <w:basedOn w:val="PieTecnoEduSup"/>
    <w:qFormat/>
    <w:rsid w:val="00CA5ABF"/>
    <w:pPr>
      <w:spacing w:before="0"/>
    </w:pPr>
    <w:rPr>
      <w:smallCaps w:val="0"/>
    </w:rPr>
  </w:style>
  <w:style w:type="character" w:customStyle="1" w:styleId="Ttulo1Car">
    <w:name w:val="Título 1 Car"/>
    <w:basedOn w:val="Fuentedeprrafopredeter"/>
    <w:link w:val="Ttulo1"/>
    <w:uiPriority w:val="9"/>
    <w:rsid w:val="009A276D"/>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A276D"/>
    <w:pPr>
      <w:ind w:left="720"/>
      <w:contextualSpacing/>
    </w:pPr>
  </w:style>
  <w:style w:type="character" w:customStyle="1" w:styleId="Ttulo2Car">
    <w:name w:val="Título 2 Car"/>
    <w:basedOn w:val="Fuentedeprrafopredeter"/>
    <w:link w:val="Ttulo2"/>
    <w:uiPriority w:val="9"/>
    <w:rsid w:val="009A276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A276D"/>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9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8738">
      <w:bodyDiv w:val="1"/>
      <w:marLeft w:val="0"/>
      <w:marRight w:val="0"/>
      <w:marTop w:val="0"/>
      <w:marBottom w:val="0"/>
      <w:divBdr>
        <w:top w:val="none" w:sz="0" w:space="0" w:color="auto"/>
        <w:left w:val="none" w:sz="0" w:space="0" w:color="auto"/>
        <w:bottom w:val="none" w:sz="0" w:space="0" w:color="auto"/>
        <w:right w:val="none" w:sz="0" w:space="0" w:color="auto"/>
      </w:divBdr>
    </w:div>
    <w:div w:id="1204831715">
      <w:bodyDiv w:val="1"/>
      <w:marLeft w:val="0"/>
      <w:marRight w:val="0"/>
      <w:marTop w:val="0"/>
      <w:marBottom w:val="0"/>
      <w:divBdr>
        <w:top w:val="none" w:sz="0" w:space="0" w:color="auto"/>
        <w:left w:val="none" w:sz="0" w:space="0" w:color="auto"/>
        <w:bottom w:val="none" w:sz="0" w:space="0" w:color="auto"/>
        <w:right w:val="none" w:sz="0" w:space="0" w:color="auto"/>
      </w:divBdr>
    </w:div>
    <w:div w:id="13342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info@tecnoed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L:\tecnoedu201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186A-688A-47EA-ACCE-E215D62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tecnoedu2016.dotx</Template>
  <TotalTime>49</TotalTime>
  <Pages>5</Pages>
  <Words>1184</Words>
  <Characters>6516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6</cp:revision>
  <cp:lastPrinted>2016-10-07T17:58:00Z</cp:lastPrinted>
  <dcterms:created xsi:type="dcterms:W3CDTF">2023-08-04T13:39:00Z</dcterms:created>
  <dcterms:modified xsi:type="dcterms:W3CDTF">2023-08-08T18:04:00Z</dcterms:modified>
</cp:coreProperties>
</file>